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DA441E" w:rsidTr="0091006E">
        <w:tc>
          <w:tcPr>
            <w:tcW w:w="9732" w:type="dxa"/>
          </w:tcPr>
          <w:p w:rsidR="003475B4" w:rsidRPr="00DA441E" w:rsidRDefault="003503F0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ODDÍL 1: IDENTIFIKACE LÁTKY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SMĚSI A SPOLEČNOSTI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PODNIKU</w:t>
            </w:r>
          </w:p>
        </w:tc>
      </w:tr>
    </w:tbl>
    <w:p w:rsidR="003475B4" w:rsidRPr="00DA441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2F41DE" w:rsidRDefault="00DA441E" w:rsidP="002F41DE">
      <w:pPr>
        <w:pStyle w:val="Odstavecseseznamem"/>
        <w:numPr>
          <w:ilvl w:val="1"/>
          <w:numId w:val="3"/>
        </w:numPr>
        <w:snapToGrid w:val="0"/>
        <w:spacing w:line="100" w:lineRule="atLeast"/>
        <w:jc w:val="both"/>
        <w:rPr>
          <w:b/>
          <w:bCs/>
          <w:i/>
          <w:iCs/>
          <w:sz w:val="20"/>
        </w:rPr>
      </w:pPr>
      <w:r w:rsidRPr="002F41DE">
        <w:rPr>
          <w:b/>
          <w:bCs/>
          <w:i/>
          <w:iCs/>
          <w:sz w:val="20"/>
        </w:rPr>
        <w:t>Identifikátor výrobku</w:t>
      </w:r>
      <w:r w:rsidR="00B47BB5">
        <w:rPr>
          <w:b/>
          <w:bCs/>
          <w:i/>
          <w:iCs/>
          <w:sz w:val="20"/>
        </w:rPr>
        <w:t>:</w:t>
      </w:r>
    </w:p>
    <w:p w:rsidR="002F41DE" w:rsidRPr="002F41DE" w:rsidRDefault="002F41DE" w:rsidP="00B47BB5">
      <w:pPr>
        <w:pStyle w:val="Odstavecseseznamem"/>
        <w:snapToGrid w:val="0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:rsidR="00067804" w:rsidRPr="00DA441E" w:rsidRDefault="00067804" w:rsidP="00DA441E">
      <w:pPr>
        <w:pStyle w:val="Zhlav"/>
        <w:tabs>
          <w:tab w:val="left" w:pos="3780"/>
        </w:tabs>
        <w:ind w:left="540"/>
        <w:jc w:val="both"/>
        <w:rPr>
          <w:b/>
          <w:sz w:val="20"/>
        </w:rPr>
      </w:pPr>
      <w:r w:rsidRPr="00DA441E">
        <w:rPr>
          <w:i/>
          <w:sz w:val="20"/>
        </w:rPr>
        <w:t>Obchodní název:</w:t>
      </w:r>
      <w:r w:rsidRPr="00DA441E">
        <w:rPr>
          <w:sz w:val="20"/>
        </w:rPr>
        <w:t xml:space="preserve">          </w:t>
      </w:r>
      <w:r w:rsidRPr="00DA441E">
        <w:rPr>
          <w:sz w:val="20"/>
        </w:rPr>
        <w:tab/>
      </w:r>
      <w:r w:rsidR="006D0468">
        <w:rPr>
          <w:b/>
          <w:sz w:val="20"/>
        </w:rPr>
        <w:t>Karakill 10</w:t>
      </w:r>
      <w:r w:rsidR="00C65CFA">
        <w:rPr>
          <w:b/>
          <w:sz w:val="20"/>
        </w:rPr>
        <w:t xml:space="preserve"> MC</w:t>
      </w:r>
    </w:p>
    <w:p w:rsidR="003475B4" w:rsidRDefault="00DA441E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</w:rPr>
      </w:pPr>
      <w:r w:rsidRPr="00DA441E">
        <w:rPr>
          <w:rFonts w:cs="Arial"/>
          <w:i/>
          <w:sz w:val="20"/>
          <w:szCs w:val="20"/>
        </w:rPr>
        <w:t>Chemický název:</w:t>
      </w:r>
      <w:r w:rsidRPr="00DA44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DA441E">
        <w:rPr>
          <w:rFonts w:cs="Arial"/>
          <w:sz w:val="20"/>
          <w:szCs w:val="20"/>
        </w:rPr>
        <w:t>Směs</w:t>
      </w:r>
    </w:p>
    <w:p w:rsidR="00DA441E" w:rsidRDefault="00DA441E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</w:rPr>
      </w:pPr>
      <w:r w:rsidRPr="00DA441E">
        <w:rPr>
          <w:rFonts w:cs="Arial"/>
          <w:i/>
          <w:sz w:val="20"/>
          <w:szCs w:val="20"/>
        </w:rPr>
        <w:t>Registrační číslo:</w:t>
      </w:r>
      <w:r>
        <w:rPr>
          <w:rFonts w:cs="Arial"/>
          <w:i/>
          <w:sz w:val="20"/>
          <w:szCs w:val="20"/>
        </w:rPr>
        <w:tab/>
      </w:r>
      <w:r w:rsidR="00CF2984" w:rsidRPr="00CF2984">
        <w:rPr>
          <w:rFonts w:cs="Arial"/>
          <w:sz w:val="20"/>
          <w:szCs w:val="20"/>
        </w:rPr>
        <w:t>MZDR</w:t>
      </w:r>
      <w:r w:rsidR="006D0468" w:rsidRPr="006D0468">
        <w:rPr>
          <w:rFonts w:cs="Arial"/>
          <w:sz w:val="20"/>
          <w:szCs w:val="20"/>
        </w:rPr>
        <w:t>66950/2011/SOZ</w:t>
      </w:r>
    </w:p>
    <w:p w:rsidR="00CF2984" w:rsidRPr="00CF2984" w:rsidRDefault="00CF2984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</w:rPr>
      </w:pPr>
    </w:p>
    <w:p w:rsidR="002F41DE" w:rsidRDefault="00DA441E" w:rsidP="002F41DE">
      <w:pPr>
        <w:pStyle w:val="Odstavecseseznamem"/>
        <w:numPr>
          <w:ilvl w:val="1"/>
          <w:numId w:val="3"/>
        </w:numPr>
        <w:tabs>
          <w:tab w:val="left" w:pos="3780"/>
        </w:tabs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Příslušná určená použití látky nebo směsi a nedoporučená </w:t>
      </w:r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r w:rsidR="002F41DE">
        <w:rPr>
          <w:rFonts w:cs="Arial"/>
          <w:b/>
          <w:bCs/>
          <w:i/>
          <w:color w:val="000000"/>
          <w:sz w:val="20"/>
          <w:szCs w:val="20"/>
        </w:rPr>
        <w:t>:</w:t>
      </w:r>
    </w:p>
    <w:p w:rsidR="00B47BB5" w:rsidRPr="002F41DE" w:rsidRDefault="00B47BB5" w:rsidP="00B47BB5">
      <w:pPr>
        <w:pStyle w:val="Odstavecseseznamem"/>
        <w:tabs>
          <w:tab w:val="left" w:pos="3780"/>
        </w:tabs>
        <w:spacing w:line="100" w:lineRule="atLeast"/>
        <w:ind w:left="390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C25F6F" w:rsidRDefault="00C25F6F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1.2.1. </w:t>
      </w:r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Příslušná určená použití látky nebo směsi</w:t>
      </w:r>
    </w:p>
    <w:p w:rsidR="002F41DE" w:rsidRPr="002F41DE" w:rsidRDefault="002F41DE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C25F6F" w:rsidRDefault="00C65CFA" w:rsidP="00C65CFA">
      <w:pPr>
        <w:snapToGrid w:val="0"/>
        <w:spacing w:line="100" w:lineRule="atLeast"/>
        <w:ind w:left="567"/>
        <w:jc w:val="both"/>
        <w:rPr>
          <w:rFonts w:eastAsia="Calibri" w:cs="Arial"/>
          <w:color w:val="000000"/>
          <w:kern w:val="0"/>
          <w:sz w:val="20"/>
          <w:szCs w:val="20"/>
          <w:lang w:val="cs-CZ" w:eastAsia="ar-SA" w:bidi="ar-SA"/>
        </w:rPr>
      </w:pPr>
      <w:r>
        <w:rPr>
          <w:sz w:val="20"/>
        </w:rPr>
        <w:t>Insekticidní přípravek –</w:t>
      </w:r>
      <w:r w:rsidRPr="00091050">
        <w:rPr>
          <w:sz w:val="20"/>
        </w:rPr>
        <w:t xml:space="preserve"> insekt</w:t>
      </w:r>
      <w:r>
        <w:rPr>
          <w:sz w:val="20"/>
        </w:rPr>
        <w:t>i</w:t>
      </w:r>
      <w:r w:rsidRPr="00091050">
        <w:rPr>
          <w:sz w:val="20"/>
        </w:rPr>
        <w:t>c</w:t>
      </w:r>
      <w:r>
        <w:rPr>
          <w:sz w:val="20"/>
        </w:rPr>
        <w:t>i</w:t>
      </w:r>
      <w:r w:rsidRPr="00091050">
        <w:rPr>
          <w:sz w:val="20"/>
        </w:rPr>
        <w:t xml:space="preserve">d </w:t>
      </w:r>
      <w:r>
        <w:rPr>
          <w:sz w:val="20"/>
        </w:rPr>
        <w:t xml:space="preserve">ve formě vodní suspenze mikrokapsulí. </w:t>
      </w:r>
      <w:r w:rsidRPr="00C65CFA">
        <w:rPr>
          <w:rFonts w:eastAsia="Calibri" w:cs="Arial"/>
          <w:color w:val="000000"/>
          <w:kern w:val="0"/>
          <w:sz w:val="20"/>
          <w:szCs w:val="20"/>
          <w:lang w:val="cs-CZ" w:eastAsia="ar-SA" w:bidi="ar-SA"/>
        </w:rPr>
        <w:t>Přípravek s kontaktním i požerovým účinkem určený k hubení létajícího a lezoucího hmyzu při sanitární hygieně a k hubení skladištních škůdců (hlavně hmyzu) při ochraně potravin. Produkt</w:t>
      </w:r>
      <w:r>
        <w:rPr>
          <w:rFonts w:eastAsia="Calibri" w:cs="Arial"/>
          <w:color w:val="000000"/>
          <w:kern w:val="0"/>
          <w:sz w:val="20"/>
          <w:szCs w:val="20"/>
          <w:lang w:val="cs-CZ" w:eastAsia="ar-SA" w:bidi="ar-SA"/>
        </w:rPr>
        <w:t xml:space="preserve"> </w:t>
      </w:r>
      <w:r w:rsidRPr="00C65CFA">
        <w:rPr>
          <w:rFonts w:eastAsia="Calibri" w:cs="Arial"/>
          <w:color w:val="000000"/>
          <w:kern w:val="0"/>
          <w:sz w:val="20"/>
          <w:szCs w:val="20"/>
          <w:lang w:val="cs-CZ" w:eastAsia="ar-SA" w:bidi="ar-SA"/>
        </w:rPr>
        <w:t>pro profesionální.</w:t>
      </w:r>
    </w:p>
    <w:p w:rsidR="00C65CFA" w:rsidRPr="006D0468" w:rsidRDefault="00C65CFA" w:rsidP="00C65CFA">
      <w:pPr>
        <w:snapToGrid w:val="0"/>
        <w:spacing w:line="100" w:lineRule="atLeast"/>
        <w:ind w:left="567"/>
        <w:jc w:val="both"/>
        <w:rPr>
          <w:rFonts w:eastAsia="Helvetica" w:cs="Arial"/>
          <w:sz w:val="20"/>
          <w:szCs w:val="20"/>
          <w:lang w:val="cs-CZ"/>
        </w:rPr>
      </w:pPr>
    </w:p>
    <w:p w:rsidR="002F41DE" w:rsidRPr="00C65CFA" w:rsidRDefault="00C25F6F" w:rsidP="00BD576E">
      <w:pPr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C65CFA">
        <w:rPr>
          <w:rFonts w:cs="Arial"/>
          <w:b/>
          <w:bCs/>
          <w:sz w:val="20"/>
          <w:szCs w:val="20"/>
          <w:lang w:val="cs-CZ"/>
        </w:rPr>
        <w:t xml:space="preserve">1.2.2. </w:t>
      </w:r>
      <w:r w:rsidR="002F41DE" w:rsidRPr="00C65CFA">
        <w:rPr>
          <w:rFonts w:cs="Arial"/>
          <w:b/>
          <w:bCs/>
          <w:i/>
          <w:sz w:val="20"/>
          <w:szCs w:val="20"/>
          <w:lang w:val="cs-CZ"/>
        </w:rPr>
        <w:t>Nedoporučená použití</w:t>
      </w:r>
      <w:r w:rsidR="00B47BB5" w:rsidRPr="00C65CFA">
        <w:rPr>
          <w:rFonts w:cs="Arial"/>
          <w:b/>
          <w:bCs/>
          <w:i/>
          <w:sz w:val="20"/>
          <w:szCs w:val="20"/>
          <w:lang w:val="cs-CZ"/>
        </w:rPr>
        <w:t>:</w:t>
      </w:r>
    </w:p>
    <w:p w:rsidR="00B47BB5" w:rsidRPr="00B47BB5" w:rsidRDefault="00B47BB5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:rsidR="003475B4" w:rsidRPr="00C65CFA" w:rsidRDefault="00980CB3" w:rsidP="002F41DE">
      <w:pPr>
        <w:snapToGrid w:val="0"/>
        <w:spacing w:line="100" w:lineRule="atLeast"/>
        <w:jc w:val="both"/>
        <w:rPr>
          <w:rFonts w:eastAsia="Tahoma" w:cs="Arial"/>
          <w:color w:val="000000"/>
          <w:sz w:val="20"/>
          <w:szCs w:val="20"/>
          <w:lang w:val="cs-CZ"/>
        </w:rPr>
      </w:pPr>
      <w:r w:rsidRPr="00C65CFA">
        <w:rPr>
          <w:rFonts w:eastAsia="Tahoma" w:cs="Arial"/>
          <w:color w:val="000000"/>
          <w:sz w:val="20"/>
          <w:szCs w:val="20"/>
          <w:lang w:val="cs-CZ"/>
        </w:rPr>
        <w:tab/>
      </w:r>
      <w:r w:rsidR="002F41DE" w:rsidRPr="00C65CFA">
        <w:rPr>
          <w:rFonts w:eastAsia="Tahoma" w:cs="Arial"/>
          <w:color w:val="000000"/>
          <w:sz w:val="20"/>
          <w:szCs w:val="20"/>
          <w:lang w:val="cs-CZ"/>
        </w:rPr>
        <w:t>Jiné, než uvedeny v oddíl 1.2.1</w:t>
      </w:r>
    </w:p>
    <w:p w:rsidR="002F41DE" w:rsidRPr="00C65CFA" w:rsidRDefault="002F41DE" w:rsidP="002F41DE">
      <w:pPr>
        <w:snapToGrid w:val="0"/>
        <w:spacing w:line="100" w:lineRule="atLeast"/>
        <w:jc w:val="both"/>
        <w:rPr>
          <w:rFonts w:cs="Arial"/>
          <w:lang w:val="cs-CZ"/>
        </w:rPr>
      </w:pPr>
    </w:p>
    <w:p w:rsidR="003475B4" w:rsidRPr="00B47BB5" w:rsidRDefault="002F41DE" w:rsidP="00B47BB5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47BB5">
        <w:rPr>
          <w:rFonts w:cs="Arial"/>
          <w:b/>
          <w:bCs/>
          <w:i/>
          <w:sz w:val="20"/>
          <w:szCs w:val="20"/>
        </w:rPr>
        <w:t>Podrobné údaje o dodavateli bezpečnostního listu:</w:t>
      </w:r>
    </w:p>
    <w:p w:rsidR="00B47BB5" w:rsidRPr="00B47BB5" w:rsidRDefault="00B47BB5" w:rsidP="00B47BB5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:rsidR="003A1BB4" w:rsidRPr="00A91BBC" w:rsidRDefault="003A1BB4" w:rsidP="003A1BB4">
      <w:pPr>
        <w:tabs>
          <w:tab w:val="left" w:pos="3119"/>
        </w:tabs>
        <w:ind w:left="1106" w:hanging="539"/>
        <w:jc w:val="both"/>
        <w:rPr>
          <w:sz w:val="20"/>
        </w:rPr>
      </w:pPr>
      <w:r w:rsidRPr="003A1BB4">
        <w:rPr>
          <w:i/>
          <w:iCs/>
          <w:sz w:val="20"/>
        </w:rPr>
        <w:t>Název:</w:t>
      </w:r>
      <w:r w:rsidRPr="00A91BBC">
        <w:rPr>
          <w:i/>
          <w:iCs/>
          <w:sz w:val="20"/>
        </w:rPr>
        <w:t xml:space="preserve">         </w:t>
      </w:r>
      <w:r w:rsidRPr="00A91BBC">
        <w:rPr>
          <w:i/>
          <w:iCs/>
          <w:sz w:val="20"/>
        </w:rPr>
        <w:tab/>
      </w:r>
      <w:r w:rsidRPr="00A91BBC">
        <w:rPr>
          <w:iCs/>
          <w:sz w:val="20"/>
        </w:rPr>
        <w:t>„</w:t>
      </w:r>
      <w:r>
        <w:rPr>
          <w:sz w:val="20"/>
        </w:rPr>
        <w:t>Asplant-Skotniccy“</w:t>
      </w:r>
      <w:r w:rsidRPr="00A91BBC">
        <w:rPr>
          <w:sz w:val="20"/>
        </w:rPr>
        <w:t xml:space="preserve"> Sp. Jawna</w:t>
      </w:r>
    </w:p>
    <w:p w:rsidR="003A1BB4" w:rsidRPr="003A1BB4" w:rsidRDefault="003A1BB4" w:rsidP="003A1BB4">
      <w:pPr>
        <w:tabs>
          <w:tab w:val="left" w:pos="3119"/>
        </w:tabs>
        <w:ind w:firstLine="567"/>
        <w:jc w:val="both"/>
        <w:rPr>
          <w:sz w:val="20"/>
        </w:rPr>
      </w:pPr>
      <w:r w:rsidRPr="003A1BB4">
        <w:rPr>
          <w:i/>
          <w:sz w:val="20"/>
        </w:rPr>
        <w:t>Sídlo:</w:t>
      </w:r>
      <w:r w:rsidRPr="00A91BBC">
        <w:rPr>
          <w:sz w:val="20"/>
        </w:rPr>
        <w:t xml:space="preserve">  </w:t>
      </w:r>
      <w:r w:rsidRPr="00A91BBC">
        <w:rPr>
          <w:sz w:val="20"/>
        </w:rPr>
        <w:tab/>
        <w:t xml:space="preserve">43-600 Jaworzno, ul. </w:t>
      </w:r>
      <w:r w:rsidRPr="003A1BB4">
        <w:rPr>
          <w:sz w:val="20"/>
        </w:rPr>
        <w:t>Chopina 78 A, Polsko</w:t>
      </w:r>
    </w:p>
    <w:p w:rsidR="003A1BB4" w:rsidRPr="0053763D" w:rsidRDefault="003A1BB4" w:rsidP="003A1BB4">
      <w:pPr>
        <w:tabs>
          <w:tab w:val="left" w:pos="3119"/>
        </w:tabs>
        <w:ind w:left="1106" w:hanging="539"/>
        <w:jc w:val="both"/>
        <w:rPr>
          <w:sz w:val="20"/>
        </w:rPr>
      </w:pPr>
      <w:r w:rsidRPr="0053763D">
        <w:rPr>
          <w:i/>
          <w:iCs/>
          <w:sz w:val="20"/>
        </w:rPr>
        <w:t>Telefon:</w:t>
      </w:r>
      <w:r w:rsidRPr="0053763D">
        <w:rPr>
          <w:b/>
          <w:bCs/>
          <w:sz w:val="20"/>
        </w:rPr>
        <w:t xml:space="preserve">               </w:t>
      </w:r>
      <w:r w:rsidRPr="0053763D">
        <w:rPr>
          <w:b/>
          <w:bCs/>
          <w:sz w:val="20"/>
        </w:rPr>
        <w:tab/>
      </w:r>
      <w:r w:rsidRPr="0053763D">
        <w:rPr>
          <w:bCs/>
          <w:sz w:val="20"/>
        </w:rPr>
        <w:t>+ 4</w:t>
      </w:r>
      <w:r w:rsidRPr="0053763D">
        <w:rPr>
          <w:sz w:val="20"/>
        </w:rPr>
        <w:t>8 32 / 753-09-17, 753-09-33, 753-09-87</w:t>
      </w:r>
    </w:p>
    <w:p w:rsidR="003A1BB4" w:rsidRPr="0053763D" w:rsidRDefault="003A1BB4" w:rsidP="003A1BB4">
      <w:pPr>
        <w:tabs>
          <w:tab w:val="left" w:pos="3119"/>
        </w:tabs>
        <w:ind w:left="1106" w:hanging="539"/>
        <w:jc w:val="both"/>
        <w:rPr>
          <w:sz w:val="20"/>
        </w:rPr>
      </w:pPr>
      <w:r w:rsidRPr="0053763D">
        <w:rPr>
          <w:i/>
          <w:iCs/>
          <w:sz w:val="20"/>
        </w:rPr>
        <w:t>Fax:</w:t>
      </w:r>
      <w:r w:rsidRPr="0053763D">
        <w:rPr>
          <w:sz w:val="20"/>
        </w:rPr>
        <w:tab/>
      </w:r>
      <w:r w:rsidRPr="0053763D">
        <w:rPr>
          <w:sz w:val="20"/>
        </w:rPr>
        <w:tab/>
      </w:r>
      <w:r w:rsidRPr="0053763D">
        <w:rPr>
          <w:bCs/>
          <w:sz w:val="20"/>
        </w:rPr>
        <w:t>+ 4</w:t>
      </w:r>
      <w:r w:rsidRPr="0053763D">
        <w:rPr>
          <w:sz w:val="20"/>
        </w:rPr>
        <w:t>8 32 / 753-09-17, 753-09-33, 753-09-87</w:t>
      </w:r>
    </w:p>
    <w:p w:rsidR="003A1BB4" w:rsidRDefault="003A1BB4" w:rsidP="003A1BB4">
      <w:pPr>
        <w:tabs>
          <w:tab w:val="left" w:pos="3119"/>
        </w:tabs>
        <w:ind w:left="1106" w:hanging="539"/>
        <w:jc w:val="both"/>
        <w:rPr>
          <w:lang w:val="en-US"/>
        </w:rPr>
      </w:pPr>
      <w:r w:rsidRPr="003A1BB4">
        <w:rPr>
          <w:i/>
          <w:iCs/>
          <w:sz w:val="20"/>
          <w:lang w:val="en-US"/>
        </w:rPr>
        <w:t xml:space="preserve">e-mail:                </w:t>
      </w:r>
      <w:r w:rsidRPr="003A1BB4">
        <w:rPr>
          <w:sz w:val="20"/>
          <w:lang w:val="en-US"/>
        </w:rPr>
        <w:tab/>
      </w:r>
      <w:hyperlink r:id="rId9" w:history="1">
        <w:r w:rsidRPr="003A1BB4">
          <w:rPr>
            <w:rStyle w:val="Hypertextovodkaz"/>
            <w:sz w:val="20"/>
            <w:szCs w:val="20"/>
            <w:lang w:val="en-US"/>
          </w:rPr>
          <w:t>biuro@asplant.com.pl</w:t>
        </w:r>
      </w:hyperlink>
      <w:r w:rsidRPr="003A1BB4">
        <w:rPr>
          <w:sz w:val="20"/>
          <w:szCs w:val="20"/>
          <w:lang w:val="en-US"/>
        </w:rPr>
        <w:t xml:space="preserve"> </w:t>
      </w:r>
    </w:p>
    <w:p w:rsidR="003A1BB4" w:rsidRPr="003A1BB4" w:rsidRDefault="003A1BB4" w:rsidP="003A1BB4">
      <w:pPr>
        <w:tabs>
          <w:tab w:val="left" w:pos="3119"/>
        </w:tabs>
        <w:ind w:left="1106" w:hanging="539"/>
        <w:jc w:val="both"/>
        <w:rPr>
          <w:sz w:val="20"/>
          <w:szCs w:val="20"/>
          <w:lang w:val="en-US"/>
        </w:rPr>
      </w:pPr>
      <w:r w:rsidRPr="003A1BB4">
        <w:rPr>
          <w:i/>
          <w:sz w:val="20"/>
          <w:szCs w:val="20"/>
          <w:lang w:val="en-US"/>
        </w:rPr>
        <w:t>Internetové stránky:</w:t>
      </w:r>
      <w:r w:rsidRPr="003A1BB4">
        <w:rPr>
          <w:sz w:val="20"/>
          <w:szCs w:val="20"/>
          <w:lang w:val="en-US"/>
        </w:rPr>
        <w:t xml:space="preserve">       </w:t>
      </w:r>
      <w:r>
        <w:rPr>
          <w:sz w:val="20"/>
          <w:szCs w:val="20"/>
          <w:lang w:val="en-US"/>
        </w:rPr>
        <w:tab/>
      </w:r>
      <w:hyperlink r:id="rId10" w:history="1">
        <w:r w:rsidRPr="00CD7812">
          <w:rPr>
            <w:rStyle w:val="Hypertextovodkaz"/>
            <w:sz w:val="20"/>
            <w:szCs w:val="20"/>
            <w:lang w:val="en-US"/>
          </w:rPr>
          <w:t>www.asplant.com.pl</w:t>
        </w:r>
      </w:hyperlink>
    </w:p>
    <w:p w:rsidR="003A1BB4" w:rsidRDefault="003A1BB4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  <w:r w:rsidRPr="003A1BB4">
        <w:rPr>
          <w:i/>
          <w:sz w:val="20"/>
          <w:szCs w:val="20"/>
        </w:rPr>
        <w:t>Osoba odpovědná za BL:</w:t>
      </w:r>
      <w:r>
        <w:rPr>
          <w:sz w:val="20"/>
          <w:szCs w:val="20"/>
        </w:rPr>
        <w:tab/>
        <w:t xml:space="preserve">Michał Patrzałek </w:t>
      </w:r>
      <w:hyperlink r:id="rId11" w:history="1">
        <w:r w:rsidRPr="00CD7812">
          <w:rPr>
            <w:rStyle w:val="Hypertextovodkaz"/>
            <w:sz w:val="20"/>
            <w:szCs w:val="20"/>
          </w:rPr>
          <w:t>michal.patrzalek@asplant.com.pl</w:t>
        </w:r>
      </w:hyperlink>
    </w:p>
    <w:p w:rsidR="004A5FCF" w:rsidRDefault="004A5FCF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</w:p>
    <w:p w:rsidR="004A5FCF" w:rsidRPr="00B06C64" w:rsidRDefault="004A5FCF" w:rsidP="004A5FCF">
      <w:pPr>
        <w:tabs>
          <w:tab w:val="left" w:pos="3119"/>
        </w:tabs>
        <w:ind w:firstLine="567"/>
        <w:jc w:val="both"/>
        <w:rPr>
          <w:b/>
          <w:sz w:val="20"/>
          <w:szCs w:val="20"/>
          <w:lang w:val="cs-CZ"/>
        </w:rPr>
      </w:pPr>
      <w:r w:rsidRPr="00B06C64">
        <w:rPr>
          <w:b/>
          <w:sz w:val="20"/>
          <w:szCs w:val="20"/>
          <w:lang w:val="cs-CZ"/>
        </w:rPr>
        <w:t xml:space="preserve">Osoba odpovědná za uvádění na trh v České republice:               </w:t>
      </w:r>
    </w:p>
    <w:p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 w:rsidRPr="00E62862"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Mgr. Miloš Krejsa, </w:t>
      </w:r>
    </w:p>
    <w:p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561 63, Nekoř 74, </w:t>
      </w:r>
    </w:p>
    <w:p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>tel.</w:t>
      </w:r>
      <w:r>
        <w:rPr>
          <w:sz w:val="20"/>
          <w:szCs w:val="20"/>
          <w:lang w:val="cs-CZ"/>
        </w:rPr>
        <w:t>:</w:t>
      </w:r>
      <w:r w:rsidRPr="00E62862">
        <w:rPr>
          <w:sz w:val="20"/>
          <w:szCs w:val="20"/>
          <w:lang w:val="cs-CZ"/>
        </w:rPr>
        <w:t xml:space="preserve">+420777586042, </w:t>
      </w:r>
    </w:p>
    <w:p w:rsidR="004A5FCF" w:rsidRPr="00E62862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e-mail: </w:t>
      </w:r>
      <w:hyperlink r:id="rId12" w:history="1">
        <w:r w:rsidRPr="00D11A09">
          <w:rPr>
            <w:rStyle w:val="Hypertextovodkaz"/>
            <w:sz w:val="20"/>
            <w:szCs w:val="20"/>
            <w:lang w:val="cs-CZ"/>
          </w:rPr>
          <w:t>info@krejsashop.cz</w:t>
        </w:r>
      </w:hyperlink>
    </w:p>
    <w:p w:rsidR="004A5FCF" w:rsidRDefault="004A5FCF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</w:p>
    <w:p w:rsidR="003475B4" w:rsidRPr="00BD576E" w:rsidRDefault="003475B4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de-DE"/>
        </w:rPr>
      </w:pPr>
    </w:p>
    <w:p w:rsidR="003475B4" w:rsidRPr="0075323A" w:rsidRDefault="0075323A" w:rsidP="0075323A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  <w:lang w:val="de-DE"/>
        </w:rPr>
      </w:pPr>
      <w:r w:rsidRPr="0075323A">
        <w:rPr>
          <w:rFonts w:cs="Arial"/>
          <w:b/>
          <w:bCs/>
          <w:i/>
          <w:sz w:val="20"/>
          <w:szCs w:val="20"/>
          <w:lang w:val="de-DE"/>
        </w:rPr>
        <w:t>Telefonní čísla pro naléhavé situace</w:t>
      </w:r>
      <w:r>
        <w:rPr>
          <w:rFonts w:cs="Arial"/>
          <w:b/>
          <w:bCs/>
          <w:i/>
          <w:sz w:val="20"/>
          <w:szCs w:val="20"/>
          <w:lang w:val="de-DE"/>
        </w:rPr>
        <w:t>:</w:t>
      </w:r>
    </w:p>
    <w:p w:rsidR="0075323A" w:rsidRPr="0075323A" w:rsidRDefault="0075323A" w:rsidP="0075323A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  <w:lang w:val="de-DE"/>
        </w:rPr>
      </w:pPr>
    </w:p>
    <w:p w:rsidR="00032208" w:rsidRDefault="0075323A" w:rsidP="0075323A">
      <w:pPr>
        <w:tabs>
          <w:tab w:val="left" w:pos="567"/>
        </w:tabs>
        <w:spacing w:line="100" w:lineRule="atLeast"/>
        <w:ind w:left="567"/>
        <w:jc w:val="both"/>
        <w:rPr>
          <w:rFonts w:eastAsia="Times New Roman" w:cs="Arial"/>
          <w:bCs/>
          <w:sz w:val="20"/>
          <w:szCs w:val="20"/>
          <w:lang w:eastAsia="en-US"/>
        </w:rPr>
      </w:pPr>
      <w:r>
        <w:rPr>
          <w:rFonts w:eastAsia="Times New Roman" w:cs="Arial"/>
          <w:bCs/>
          <w:sz w:val="20"/>
          <w:szCs w:val="20"/>
          <w:lang w:eastAsia="en-US"/>
        </w:rPr>
        <w:t>Dispečink Asplant – Skotniccy Sp. Jawna +48 609 99 48 48</w:t>
      </w:r>
    </w:p>
    <w:p w:rsidR="0075323A" w:rsidRDefault="0075323A" w:rsidP="0075323A">
      <w:pPr>
        <w:tabs>
          <w:tab w:val="left" w:pos="567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r w:rsidRPr="0075323A">
        <w:rPr>
          <w:rFonts w:cs="Arial"/>
          <w:sz w:val="20"/>
          <w:szCs w:val="20"/>
        </w:rPr>
        <w:t>Toxikologické informační středisko: Na Bojišti 1, 128 08 Praha 2, tel. pro ČR (24 h denně): 224 919 293, 224 915 402, 224 914</w:t>
      </w:r>
      <w:r>
        <w:rPr>
          <w:rFonts w:cs="Arial"/>
          <w:sz w:val="20"/>
          <w:szCs w:val="20"/>
        </w:rPr>
        <w:t> </w:t>
      </w:r>
      <w:r w:rsidRPr="0075323A">
        <w:rPr>
          <w:rFonts w:cs="Arial"/>
          <w:sz w:val="20"/>
          <w:szCs w:val="20"/>
        </w:rPr>
        <w:t xml:space="preserve">575 </w:t>
      </w:r>
    </w:p>
    <w:p w:rsidR="0075323A" w:rsidRPr="00BD576E" w:rsidRDefault="0075323A" w:rsidP="0075323A">
      <w:pPr>
        <w:tabs>
          <w:tab w:val="left" w:pos="567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r w:rsidRPr="0053763D">
        <w:rPr>
          <w:rFonts w:cs="Arial"/>
          <w:sz w:val="20"/>
          <w:szCs w:val="20"/>
          <w:lang w:val="en-US"/>
        </w:rPr>
        <w:t xml:space="preserve">TRINS (Transportní informační a nehodový systém) tel. </w:t>
      </w:r>
      <w:r w:rsidRPr="0075323A">
        <w:rPr>
          <w:rFonts w:cs="Arial"/>
          <w:sz w:val="20"/>
          <w:szCs w:val="20"/>
        </w:rPr>
        <w:t>+420 476 709</w:t>
      </w:r>
      <w:r w:rsidR="00832501">
        <w:rPr>
          <w:rFonts w:cs="Arial"/>
          <w:sz w:val="20"/>
          <w:szCs w:val="20"/>
        </w:rPr>
        <w:t> </w:t>
      </w:r>
      <w:r w:rsidRPr="0075323A">
        <w:rPr>
          <w:rFonts w:cs="Arial"/>
          <w:sz w:val="20"/>
          <w:szCs w:val="20"/>
        </w:rPr>
        <w:t>826</w:t>
      </w:r>
    </w:p>
    <w:p w:rsidR="003475B4" w:rsidRDefault="003475B4" w:rsidP="00832501">
      <w:pPr>
        <w:keepNext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p w:rsidR="00832501" w:rsidRPr="00BD576E" w:rsidRDefault="00832501" w:rsidP="00832501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BD576E" w:rsidTr="0091006E">
        <w:tc>
          <w:tcPr>
            <w:tcW w:w="9732" w:type="dxa"/>
          </w:tcPr>
          <w:p w:rsidR="003475B4" w:rsidRPr="00BD576E" w:rsidRDefault="00CF6CCE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F6CCE">
              <w:rPr>
                <w:rFonts w:cs="Arial"/>
                <w:b/>
                <w:bCs/>
                <w:sz w:val="20"/>
                <w:szCs w:val="20"/>
              </w:rPr>
              <w:t>ODDÍL 2: IDENTIFIKACE NEBEZPEČNOSTI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CF6CCE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2.1. </w:t>
      </w:r>
      <w:r w:rsidR="00CF6CCE" w:rsidRPr="00CF6CCE">
        <w:rPr>
          <w:rFonts w:cs="Arial"/>
          <w:b/>
          <w:bCs/>
          <w:i/>
          <w:sz w:val="20"/>
          <w:szCs w:val="20"/>
        </w:rPr>
        <w:t>Klasifikace látky nebo směsi</w:t>
      </w:r>
      <w:r w:rsidR="00023393">
        <w:rPr>
          <w:rFonts w:cs="Arial"/>
          <w:b/>
          <w:bCs/>
          <w:i/>
          <w:sz w:val="20"/>
          <w:szCs w:val="20"/>
        </w:rPr>
        <w:t>:</w:t>
      </w:r>
    </w:p>
    <w:p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345ADC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530B1D">
        <w:rPr>
          <w:rFonts w:cs="Arial"/>
          <w:b/>
          <w:bCs/>
          <w:sz w:val="20"/>
          <w:szCs w:val="20"/>
        </w:rPr>
        <w:t>Podle Nařízení (ES) č.</w:t>
      </w:r>
      <w:r w:rsidR="00023393">
        <w:rPr>
          <w:rFonts w:cs="Arial"/>
          <w:b/>
          <w:bCs/>
          <w:sz w:val="20"/>
          <w:szCs w:val="20"/>
        </w:rPr>
        <w:t xml:space="preserve"> 1272/2008 (CLP)</w:t>
      </w:r>
      <w:r w:rsidRPr="00530B1D">
        <w:rPr>
          <w:rFonts w:cs="Arial"/>
          <w:b/>
          <w:bCs/>
          <w:sz w:val="20"/>
          <w:szCs w:val="20"/>
        </w:rPr>
        <w:t>.</w:t>
      </w:r>
    </w:p>
    <w:p w:rsidR="00530B1D" w:rsidRPr="00BD576E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4610A8" w:rsidRPr="004610A8" w:rsidRDefault="004610A8" w:rsidP="004610A8">
      <w:pPr>
        <w:autoSpaceDE w:val="0"/>
        <w:snapToGrid w:val="0"/>
        <w:spacing w:line="100" w:lineRule="atLeast"/>
        <w:ind w:left="567" w:right="-1"/>
        <w:rPr>
          <w:sz w:val="20"/>
          <w:szCs w:val="20"/>
          <w:lang w:val="cs-CZ"/>
        </w:rPr>
      </w:pPr>
      <w:r w:rsidRPr="004610A8">
        <w:rPr>
          <w:sz w:val="20"/>
          <w:szCs w:val="20"/>
          <w:lang w:val="cs-CZ"/>
        </w:rPr>
        <w:t>Aquatic Acute 1 - Nebezpečný pro vodní prostředí, akutně, kategorie 1, H400 - Vysoce toxický pro vodní organismy.</w:t>
      </w:r>
    </w:p>
    <w:p w:rsidR="004610A8" w:rsidRPr="004610A8" w:rsidRDefault="004610A8" w:rsidP="004610A8">
      <w:pPr>
        <w:autoSpaceDE w:val="0"/>
        <w:snapToGrid w:val="0"/>
        <w:spacing w:line="100" w:lineRule="atLeast"/>
        <w:ind w:left="567" w:right="-1"/>
        <w:rPr>
          <w:sz w:val="20"/>
          <w:szCs w:val="20"/>
          <w:lang w:val="cs-CZ"/>
        </w:rPr>
      </w:pPr>
      <w:r w:rsidRPr="004610A8">
        <w:rPr>
          <w:sz w:val="20"/>
          <w:szCs w:val="20"/>
          <w:lang w:val="cs-CZ"/>
        </w:rPr>
        <w:t>Aquatic Chronic 1 - Nebezpečný pro vodní prostředí, chronicky, kategorie 1, H410 - Vysoce toxický pro vodní organismy, s dlouhodobými účinky.</w:t>
      </w:r>
    </w:p>
    <w:p w:rsidR="00BD5F64" w:rsidRPr="00086860" w:rsidRDefault="00BD5F6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896C63" w:rsidRDefault="00D75F8F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  <w:r w:rsidRPr="00D75F8F">
        <w:rPr>
          <w:rFonts w:cs="Arial"/>
          <w:b/>
          <w:bCs/>
          <w:sz w:val="20"/>
          <w:szCs w:val="20"/>
          <w:lang w:val="cs-CZ"/>
        </w:rPr>
        <w:t>Podle S</w:t>
      </w:r>
      <w:r w:rsidR="008E1019">
        <w:rPr>
          <w:rFonts w:cs="Arial"/>
          <w:b/>
          <w:bCs/>
          <w:sz w:val="20"/>
          <w:szCs w:val="20"/>
          <w:lang w:val="cs-CZ"/>
        </w:rPr>
        <w:t>měrnice 1999/45/ES (DPD)</w:t>
      </w:r>
      <w:r w:rsidRPr="00D75F8F">
        <w:rPr>
          <w:rFonts w:cs="Arial"/>
          <w:b/>
          <w:bCs/>
          <w:sz w:val="20"/>
          <w:szCs w:val="20"/>
          <w:lang w:val="cs-CZ"/>
        </w:rPr>
        <w:t>.</w:t>
      </w:r>
    </w:p>
    <w:p w:rsidR="00D75F8F" w:rsidRDefault="00D75F8F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4610A8" w:rsidRDefault="004610A8" w:rsidP="004610A8">
      <w:pPr>
        <w:spacing w:line="280" w:lineRule="exact"/>
        <w:ind w:left="567"/>
        <w:rPr>
          <w:sz w:val="20"/>
          <w:szCs w:val="20"/>
          <w:lang w:val="cs-CZ"/>
        </w:rPr>
      </w:pPr>
      <w:r w:rsidRPr="004610A8">
        <w:rPr>
          <w:b/>
          <w:sz w:val="20"/>
          <w:szCs w:val="20"/>
          <w:lang w:val="cs-CZ"/>
        </w:rPr>
        <w:t>Nebezpečný pro životní prostředí</w:t>
      </w:r>
      <w:r>
        <w:rPr>
          <w:b/>
          <w:sz w:val="20"/>
          <w:szCs w:val="20"/>
          <w:lang w:val="cs-CZ"/>
        </w:rPr>
        <w:t xml:space="preserve">: </w:t>
      </w:r>
      <w:r w:rsidRPr="00495179">
        <w:rPr>
          <w:b/>
          <w:sz w:val="20"/>
          <w:szCs w:val="20"/>
          <w:lang w:val="cs-CZ"/>
        </w:rPr>
        <w:t>R50/53</w:t>
      </w:r>
      <w:r w:rsidRPr="004610A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- </w:t>
      </w:r>
      <w:r w:rsidRPr="004610A8">
        <w:rPr>
          <w:sz w:val="20"/>
          <w:szCs w:val="20"/>
          <w:lang w:val="cs-CZ"/>
        </w:rPr>
        <w:t>Vysoce toxický pro vodní organismy, může vyvolat dlouhodobé nepříznivé účinky ve vodním prostředí,</w:t>
      </w:r>
    </w:p>
    <w:p w:rsidR="00BB264E" w:rsidRDefault="00BB264E" w:rsidP="004610A8">
      <w:pPr>
        <w:spacing w:line="280" w:lineRule="exact"/>
        <w:ind w:left="567"/>
        <w:rPr>
          <w:sz w:val="20"/>
          <w:szCs w:val="20"/>
          <w:lang w:val="cs-CZ"/>
        </w:rPr>
      </w:pPr>
      <w:r w:rsidRPr="00BB264E">
        <w:rPr>
          <w:sz w:val="20"/>
          <w:szCs w:val="20"/>
          <w:lang w:val="cs-CZ"/>
        </w:rPr>
        <w:t>Vzhledem ke složení výrobku - mikroenkapsulace účinné látky</w:t>
      </w:r>
      <w:r>
        <w:rPr>
          <w:sz w:val="20"/>
          <w:szCs w:val="20"/>
          <w:lang w:val="cs-CZ"/>
        </w:rPr>
        <w:t>,</w:t>
      </w:r>
      <w:r w:rsidRPr="00BB264E">
        <w:rPr>
          <w:sz w:val="20"/>
          <w:szCs w:val="20"/>
          <w:lang w:val="cs-CZ"/>
        </w:rPr>
        <w:t xml:space="preserve"> riziko pro vodní prostředí je v podstatě minimalizována.</w:t>
      </w:r>
    </w:p>
    <w:p w:rsidR="00495179" w:rsidRDefault="00495179" w:rsidP="004610A8">
      <w:pPr>
        <w:spacing w:line="280" w:lineRule="exact"/>
        <w:ind w:left="567"/>
        <w:rPr>
          <w:sz w:val="20"/>
          <w:szCs w:val="20"/>
          <w:lang w:val="cs-CZ"/>
        </w:rPr>
      </w:pPr>
    </w:p>
    <w:p w:rsidR="00BC634D" w:rsidRDefault="00495179" w:rsidP="00495179">
      <w:pPr>
        <w:pStyle w:val="Zkladntextodsazen"/>
        <w:ind w:firstLine="567"/>
        <w:jc w:val="both"/>
        <w:rPr>
          <w:sz w:val="20"/>
          <w:lang w:val="cs-CZ"/>
        </w:rPr>
      </w:pPr>
      <w:r w:rsidRPr="00495179">
        <w:rPr>
          <w:i/>
          <w:iCs/>
          <w:sz w:val="20"/>
          <w:lang w:val="cs-CZ"/>
        </w:rPr>
        <w:t>Nebezpečí pro zdraví:</w:t>
      </w:r>
      <w:r w:rsidRPr="00495179">
        <w:rPr>
          <w:sz w:val="20"/>
          <w:lang w:val="cs-CZ"/>
        </w:rPr>
        <w:t xml:space="preserve"> může působit alergizaci ve styku s kůží.</w:t>
      </w:r>
    </w:p>
    <w:p w:rsidR="00495179" w:rsidRPr="004610A8" w:rsidRDefault="00495179" w:rsidP="00495179">
      <w:pPr>
        <w:pStyle w:val="Zkladntextodsazen"/>
        <w:ind w:left="567"/>
        <w:jc w:val="both"/>
        <w:rPr>
          <w:sz w:val="20"/>
          <w:szCs w:val="20"/>
          <w:lang w:val="cs-CZ"/>
        </w:rPr>
      </w:pPr>
      <w:r w:rsidRPr="00495179">
        <w:rPr>
          <w:i/>
          <w:sz w:val="20"/>
          <w:szCs w:val="20"/>
          <w:lang w:val="cs-CZ"/>
        </w:rPr>
        <w:t>Životní prostředí:</w:t>
      </w:r>
      <w:r w:rsidRPr="00495179">
        <w:rPr>
          <w:sz w:val="20"/>
          <w:szCs w:val="20"/>
          <w:lang w:val="cs-CZ"/>
        </w:rPr>
        <w:t xml:space="preserve"> Výrobek je klasifikován jako vysoce toxické pro vodní prostředí, může vyvolat dlouhodobé nepříznivé účinky ve vodním prostředí</w:t>
      </w:r>
    </w:p>
    <w:p w:rsidR="00A047BC" w:rsidRDefault="00A047BC" w:rsidP="00BC634D">
      <w:pPr>
        <w:pStyle w:val="WW-Tekstpodstawowywcity2"/>
        <w:tabs>
          <w:tab w:val="left" w:pos="560"/>
          <w:tab w:val="left" w:pos="1134"/>
          <w:tab w:val="left" w:pos="1418"/>
        </w:tabs>
        <w:ind w:left="0" w:firstLine="567"/>
        <w:jc w:val="both"/>
        <w:rPr>
          <w:rFonts w:ascii="Arial" w:hAnsi="Arial" w:cs="Arial"/>
          <w:sz w:val="20"/>
          <w:szCs w:val="20"/>
          <w:lang w:val="cs-CZ"/>
        </w:rPr>
      </w:pPr>
      <w:r w:rsidRPr="00495179">
        <w:rPr>
          <w:rFonts w:ascii="Arial" w:hAnsi="Arial" w:cs="Arial"/>
          <w:i/>
          <w:sz w:val="20"/>
          <w:szCs w:val="20"/>
          <w:lang w:val="cs-CZ"/>
        </w:rPr>
        <w:t>Fyzikální / chemické nebezpečí:</w:t>
      </w:r>
      <w:r w:rsidRPr="00A047BC">
        <w:rPr>
          <w:rFonts w:ascii="Arial" w:hAnsi="Arial" w:cs="Arial"/>
          <w:sz w:val="20"/>
          <w:szCs w:val="20"/>
          <w:lang w:val="cs-CZ"/>
        </w:rPr>
        <w:t xml:space="preserve"> žádné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:rsidR="00A047BC" w:rsidRPr="0053763D" w:rsidRDefault="00A047BC" w:rsidP="00414E74">
      <w:pPr>
        <w:pStyle w:val="WW-Tekstpodstawowywcity2"/>
        <w:tabs>
          <w:tab w:val="left" w:pos="560"/>
          <w:tab w:val="left" w:pos="1134"/>
          <w:tab w:val="left" w:pos="1418"/>
        </w:tabs>
        <w:ind w:left="993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495179">
        <w:rPr>
          <w:rFonts w:ascii="Arial" w:hAnsi="Arial" w:cs="Arial"/>
          <w:i/>
          <w:sz w:val="20"/>
          <w:szCs w:val="20"/>
          <w:lang w:val="cs-CZ"/>
        </w:rPr>
        <w:t>Nebezpečí požáru:</w:t>
      </w:r>
      <w:r w:rsidRPr="00A047BC">
        <w:rPr>
          <w:rFonts w:ascii="Arial" w:hAnsi="Arial" w:cs="Arial"/>
          <w:sz w:val="20"/>
          <w:szCs w:val="20"/>
          <w:lang w:val="cs-CZ"/>
        </w:rPr>
        <w:t xml:space="preserve"> Výrobek je nehořlavý</w:t>
      </w:r>
    </w:p>
    <w:p w:rsidR="003475B4" w:rsidRPr="001F3749" w:rsidRDefault="003475B4" w:rsidP="00BD576E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5ADC" w:rsidRPr="001F3749" w:rsidRDefault="003475B4" w:rsidP="00A047BC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1F3749">
        <w:rPr>
          <w:rFonts w:cs="Arial"/>
          <w:b/>
          <w:bCs/>
          <w:sz w:val="20"/>
          <w:szCs w:val="20"/>
          <w:lang w:val="cs-CZ"/>
        </w:rPr>
        <w:t xml:space="preserve">2.2. </w:t>
      </w:r>
      <w:r w:rsidR="00A047BC" w:rsidRPr="001F3749">
        <w:rPr>
          <w:rFonts w:cs="Arial"/>
          <w:b/>
          <w:bCs/>
          <w:i/>
          <w:sz w:val="20"/>
          <w:szCs w:val="20"/>
          <w:lang w:val="cs-CZ"/>
        </w:rPr>
        <w:t>Prvky označení podle Nařízení (ES) č. 1272/2008 (CLP)</w:t>
      </w:r>
      <w:r w:rsidR="005865B6">
        <w:rPr>
          <w:rFonts w:cs="Arial"/>
          <w:b/>
          <w:bCs/>
          <w:i/>
          <w:sz w:val="20"/>
          <w:szCs w:val="20"/>
          <w:lang w:val="cs-CZ"/>
        </w:rPr>
        <w:t>:</w:t>
      </w:r>
    </w:p>
    <w:p w:rsidR="00A047BC" w:rsidRPr="001F3749" w:rsidRDefault="00A047BC" w:rsidP="00A047BC">
      <w:pPr>
        <w:pStyle w:val="Default"/>
        <w:rPr>
          <w:lang w:val="cs-CZ"/>
        </w:rPr>
      </w:pPr>
    </w:p>
    <w:p w:rsidR="00896C63" w:rsidRPr="00A047BC" w:rsidRDefault="00896C63" w:rsidP="00BD576E">
      <w:pPr>
        <w:snapToGrid w:val="0"/>
        <w:spacing w:line="100" w:lineRule="atLeast"/>
        <w:jc w:val="both"/>
        <w:rPr>
          <w:rFonts w:eastAsia="EUAlbertina" w:cs="Arial"/>
          <w:bCs/>
          <w:i/>
          <w:sz w:val="20"/>
          <w:szCs w:val="20"/>
        </w:rPr>
      </w:pPr>
      <w:r w:rsidRPr="00A047BC">
        <w:rPr>
          <w:rFonts w:eastAsia="EUAlbertina" w:cs="Arial"/>
          <w:bCs/>
          <w:i/>
          <w:sz w:val="20"/>
          <w:szCs w:val="20"/>
        </w:rPr>
        <w:t>Piktogram</w:t>
      </w:r>
      <w:r w:rsidR="00A86E7A" w:rsidRPr="00A047BC">
        <w:rPr>
          <w:rFonts w:eastAsia="EUAlbertina" w:cs="Arial"/>
          <w:bCs/>
          <w:i/>
          <w:sz w:val="20"/>
          <w:szCs w:val="20"/>
        </w:rPr>
        <w:t>y</w:t>
      </w:r>
      <w:r w:rsidRPr="00A047BC">
        <w:rPr>
          <w:rFonts w:eastAsia="EUAlbertina" w:cs="Arial"/>
          <w:bCs/>
          <w:i/>
          <w:sz w:val="20"/>
          <w:szCs w:val="20"/>
        </w:rPr>
        <w:t>:</w:t>
      </w:r>
    </w:p>
    <w:p w:rsidR="00896C63" w:rsidRPr="00BD576E" w:rsidRDefault="00896C63" w:rsidP="00BD576E">
      <w:pPr>
        <w:snapToGrid w:val="0"/>
        <w:spacing w:line="100" w:lineRule="atLeast"/>
        <w:ind w:firstLine="709"/>
        <w:jc w:val="both"/>
        <w:rPr>
          <w:rFonts w:eastAsia="EUAlbertina" w:cs="Arial"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 xml:space="preserve">        </w:t>
      </w:r>
      <w:r w:rsidRPr="00BD576E">
        <w:rPr>
          <w:rFonts w:eastAsia="EUAlbertina" w:cs="Arial"/>
          <w:sz w:val="20"/>
          <w:szCs w:val="20"/>
        </w:rPr>
        <w:tab/>
      </w:r>
      <w:r w:rsidR="003451DB">
        <w:rPr>
          <w:rFonts w:eastAsia="EUAlbertina" w:cs="Arial"/>
          <w:noProof/>
          <w:sz w:val="20"/>
          <w:szCs w:val="20"/>
          <w:lang w:val="cs-CZ" w:eastAsia="cs-CZ" w:bidi="ar-SA"/>
        </w:rPr>
        <w:drawing>
          <wp:inline distT="0" distB="0" distL="0" distR="0">
            <wp:extent cx="1172845" cy="1172845"/>
            <wp:effectExtent l="19050" t="0" r="8255" b="0"/>
            <wp:docPr id="3" name="Obraz 3" descr="CL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P_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63" w:rsidRPr="00BD576E" w:rsidRDefault="00896C63" w:rsidP="00BD576E">
      <w:pPr>
        <w:snapToGrid w:val="0"/>
        <w:spacing w:line="100" w:lineRule="atLeast"/>
        <w:ind w:left="1418" w:firstLine="709"/>
        <w:jc w:val="both"/>
        <w:rPr>
          <w:rFonts w:cs="Arial"/>
          <w:b/>
          <w:bCs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                                                                         </w:t>
      </w:r>
    </w:p>
    <w:p w:rsidR="00A047BC" w:rsidRPr="005D2BA7" w:rsidRDefault="00A047BC" w:rsidP="00A047BC">
      <w:pPr>
        <w:pStyle w:val="WW-Footer"/>
        <w:jc w:val="both"/>
        <w:rPr>
          <w:rFonts w:ascii="Arial" w:hAnsi="Arial" w:cs="Arial"/>
          <w:b/>
          <w:bCs/>
          <w:szCs w:val="20"/>
          <w:lang w:val="cs-CZ" w:eastAsia="hi-IN"/>
        </w:rPr>
      </w:pPr>
      <w:r w:rsidRPr="00A047BC">
        <w:rPr>
          <w:rFonts w:ascii="Arial" w:eastAsia="EUAlbertina" w:hAnsi="Arial" w:cs="Arial"/>
          <w:i/>
          <w:szCs w:val="20"/>
        </w:rPr>
        <w:t>Signální slovo:</w:t>
      </w:r>
      <w:r w:rsidRPr="00A047BC">
        <w:rPr>
          <w:rFonts w:eastAsia="EUAlbertina" w:cs="Arial"/>
          <w:szCs w:val="20"/>
        </w:rPr>
        <w:t xml:space="preserve"> </w:t>
      </w:r>
      <w:r>
        <w:rPr>
          <w:rFonts w:eastAsia="EUAlbertina" w:cs="Arial"/>
          <w:szCs w:val="20"/>
        </w:rPr>
        <w:t xml:space="preserve"> </w:t>
      </w:r>
      <w:r>
        <w:rPr>
          <w:rFonts w:ascii="Arial" w:hAnsi="Arial" w:cs="Arial"/>
          <w:b/>
          <w:bCs/>
          <w:szCs w:val="20"/>
          <w:lang w:val="cs-CZ" w:eastAsia="hi-IN"/>
        </w:rPr>
        <w:t>Varování</w:t>
      </w:r>
    </w:p>
    <w:p w:rsidR="00896C63" w:rsidRPr="00BD576E" w:rsidRDefault="00896C63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A047BC" w:rsidRPr="00A047BC" w:rsidRDefault="00A047BC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bCs/>
          <w:i/>
          <w:sz w:val="20"/>
          <w:szCs w:val="20"/>
        </w:rPr>
      </w:pPr>
      <w:r w:rsidRPr="00A047BC">
        <w:rPr>
          <w:rFonts w:eastAsia="EUAlbertina" w:cs="Arial"/>
          <w:bCs/>
          <w:i/>
          <w:sz w:val="20"/>
          <w:szCs w:val="20"/>
        </w:rPr>
        <w:t>Standardní věty o nebezpečnosti:</w:t>
      </w:r>
    </w:p>
    <w:p w:rsidR="00A047BC" w:rsidRDefault="00896C63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ind w:right="-1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cs="Arial"/>
          <w:sz w:val="20"/>
          <w:szCs w:val="20"/>
        </w:rPr>
        <w:t xml:space="preserve">H410 </w:t>
      </w:r>
      <w:r w:rsidR="00D67421">
        <w:rPr>
          <w:rFonts w:cs="Arial"/>
          <w:sz w:val="20"/>
          <w:szCs w:val="20"/>
        </w:rPr>
        <w:tab/>
      </w:r>
      <w:r w:rsidR="005865B6">
        <w:rPr>
          <w:rFonts w:cs="Arial"/>
          <w:sz w:val="20"/>
          <w:szCs w:val="20"/>
        </w:rPr>
        <w:t xml:space="preserve">- </w:t>
      </w:r>
      <w:r w:rsidR="00D67421">
        <w:rPr>
          <w:rFonts w:cs="Arial"/>
          <w:sz w:val="20"/>
          <w:szCs w:val="20"/>
        </w:rPr>
        <w:tab/>
      </w:r>
      <w:r w:rsidR="00A047BC" w:rsidRPr="00A047BC">
        <w:rPr>
          <w:rFonts w:eastAsia="Times New Roman" w:cs="Arial"/>
          <w:kern w:val="0"/>
          <w:sz w:val="20"/>
          <w:szCs w:val="20"/>
          <w:lang w:eastAsia="nb-NO" w:bidi="ar-SA"/>
        </w:rPr>
        <w:t>Vysoce toxický pro vodní organismy, s dlouhodobými účinky.</w:t>
      </w:r>
    </w:p>
    <w:p w:rsidR="00A047BC" w:rsidRDefault="00A047BC" w:rsidP="00D67421">
      <w:pPr>
        <w:widowControl/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</w:p>
    <w:p w:rsidR="00A047BC" w:rsidRPr="00A047BC" w:rsidRDefault="00A047BC" w:rsidP="00D67421">
      <w:pPr>
        <w:tabs>
          <w:tab w:val="left" w:pos="567"/>
          <w:tab w:val="left" w:pos="851"/>
        </w:tabs>
        <w:autoSpaceDE w:val="0"/>
        <w:jc w:val="both"/>
        <w:rPr>
          <w:rFonts w:eastAsia="EUAlbertina" w:cs="Arial"/>
          <w:bCs/>
          <w:i/>
          <w:sz w:val="20"/>
          <w:szCs w:val="20"/>
        </w:rPr>
      </w:pPr>
      <w:r w:rsidRPr="00A047BC">
        <w:rPr>
          <w:rFonts w:eastAsia="EUAlbertina" w:cs="Arial"/>
          <w:bCs/>
          <w:i/>
          <w:sz w:val="20"/>
          <w:szCs w:val="20"/>
        </w:rPr>
        <w:t>Pokyny pro bezpečné zacházení:</w:t>
      </w:r>
    </w:p>
    <w:p w:rsidR="00A047BC" w:rsidRPr="00A047BC" w:rsidRDefault="00A047BC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ind w:firstLine="284"/>
        <w:jc w:val="both"/>
        <w:rPr>
          <w:rFonts w:eastAsia="Arial" w:cs="Arial"/>
          <w:bCs/>
          <w:i/>
          <w:sz w:val="20"/>
          <w:szCs w:val="20"/>
        </w:rPr>
      </w:pPr>
      <w:r w:rsidRPr="00A047BC">
        <w:rPr>
          <w:rFonts w:eastAsia="Arial" w:cs="Arial"/>
          <w:bCs/>
          <w:i/>
          <w:sz w:val="20"/>
          <w:szCs w:val="20"/>
        </w:rPr>
        <w:t>Obecné</w:t>
      </w:r>
      <w:r>
        <w:rPr>
          <w:rFonts w:eastAsia="Arial" w:cs="Arial"/>
          <w:bCs/>
          <w:i/>
          <w:sz w:val="20"/>
          <w:szCs w:val="20"/>
        </w:rPr>
        <w:t>:</w:t>
      </w:r>
    </w:p>
    <w:p w:rsidR="00896C63" w:rsidRPr="00BD576E" w:rsidRDefault="00896C63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jc w:val="both"/>
        <w:rPr>
          <w:rFonts w:eastAsia="EUAlbertina+01" w:cs="Arial"/>
          <w:sz w:val="20"/>
          <w:szCs w:val="20"/>
        </w:rPr>
      </w:pPr>
      <w:r w:rsidRPr="00BD576E">
        <w:rPr>
          <w:rFonts w:eastAsia="Arial" w:cs="Arial"/>
          <w:sz w:val="20"/>
          <w:szCs w:val="20"/>
        </w:rPr>
        <w:t xml:space="preserve">P101 </w:t>
      </w:r>
      <w:r w:rsidR="00D67421">
        <w:rPr>
          <w:rFonts w:eastAsia="Arial" w:cs="Arial"/>
          <w:sz w:val="20"/>
          <w:szCs w:val="20"/>
        </w:rPr>
        <w:tab/>
      </w:r>
      <w:r w:rsidR="005865B6">
        <w:rPr>
          <w:rFonts w:eastAsia="Arial" w:cs="Arial"/>
          <w:sz w:val="20"/>
          <w:szCs w:val="20"/>
        </w:rPr>
        <w:t xml:space="preserve">- </w:t>
      </w:r>
      <w:r w:rsidR="00D67421">
        <w:rPr>
          <w:rFonts w:eastAsia="Arial" w:cs="Arial"/>
          <w:sz w:val="20"/>
          <w:szCs w:val="20"/>
        </w:rPr>
        <w:tab/>
      </w:r>
      <w:r w:rsidR="00A047BC" w:rsidRPr="00A047BC">
        <w:rPr>
          <w:rFonts w:eastAsia="EUAlbertina" w:cs="Arial"/>
          <w:sz w:val="20"/>
          <w:szCs w:val="20"/>
        </w:rPr>
        <w:t>Je-li nutná lékařská pomoc, mějte po ruce obal nebo štítek výrobku.</w:t>
      </w:r>
    </w:p>
    <w:p w:rsidR="00A047BC" w:rsidRPr="00A047BC" w:rsidRDefault="00A047BC" w:rsidP="00D67421">
      <w:pPr>
        <w:tabs>
          <w:tab w:val="left" w:pos="567"/>
          <w:tab w:val="left" w:pos="851"/>
        </w:tabs>
        <w:autoSpaceDE w:val="0"/>
        <w:ind w:firstLine="284"/>
        <w:jc w:val="both"/>
        <w:rPr>
          <w:rFonts w:eastAsia="EUAlbertina" w:cs="Arial"/>
          <w:bCs/>
          <w:i/>
          <w:sz w:val="20"/>
          <w:szCs w:val="20"/>
        </w:rPr>
      </w:pPr>
      <w:r w:rsidRPr="00A047BC">
        <w:rPr>
          <w:rFonts w:eastAsia="EUAlbertina" w:cs="Arial"/>
          <w:bCs/>
          <w:i/>
          <w:sz w:val="20"/>
          <w:szCs w:val="20"/>
        </w:rPr>
        <w:t>Provence</w:t>
      </w:r>
      <w:r w:rsidR="00476196">
        <w:rPr>
          <w:rFonts w:eastAsia="EUAlbertina" w:cs="Arial"/>
          <w:bCs/>
          <w:i/>
          <w:sz w:val="20"/>
          <w:szCs w:val="20"/>
        </w:rPr>
        <w:t>:</w:t>
      </w:r>
    </w:p>
    <w:p w:rsidR="00E232B5" w:rsidRDefault="00896C63" w:rsidP="00D67421">
      <w:pPr>
        <w:tabs>
          <w:tab w:val="left" w:pos="567"/>
          <w:tab w:val="left" w:pos="851"/>
        </w:tabs>
        <w:autoSpaceDE w:val="0"/>
        <w:jc w:val="both"/>
        <w:rPr>
          <w:rFonts w:eastAsia="Times New Roman" w:cs="Arial"/>
          <w:kern w:val="0"/>
          <w:sz w:val="20"/>
          <w:szCs w:val="20"/>
          <w:lang w:eastAsia="nb-NO" w:bidi="ar-SA"/>
        </w:rPr>
      </w:pPr>
      <w:r w:rsidRPr="00BD576E">
        <w:rPr>
          <w:rFonts w:eastAsia="Times New Roman" w:cs="Arial"/>
          <w:kern w:val="0"/>
          <w:sz w:val="20"/>
          <w:szCs w:val="20"/>
          <w:lang w:eastAsia="nb-NO" w:bidi="ar-SA"/>
        </w:rPr>
        <w:t xml:space="preserve">P273 </w:t>
      </w:r>
      <w:r w:rsidR="00653FF9">
        <w:rPr>
          <w:rFonts w:eastAsia="Times New Roman" w:cs="Arial"/>
          <w:kern w:val="0"/>
          <w:sz w:val="20"/>
          <w:szCs w:val="20"/>
          <w:lang w:eastAsia="nb-NO" w:bidi="ar-SA"/>
        </w:rPr>
        <w:tab/>
      </w:r>
      <w:r w:rsidR="00796B00">
        <w:rPr>
          <w:rFonts w:eastAsia="Times New Roman" w:cs="Arial"/>
          <w:kern w:val="0"/>
          <w:sz w:val="20"/>
          <w:szCs w:val="20"/>
          <w:lang w:eastAsia="nb-NO" w:bidi="ar-SA"/>
        </w:rPr>
        <w:t xml:space="preserve">- </w:t>
      </w:r>
      <w:r w:rsidR="00653FF9">
        <w:rPr>
          <w:rFonts w:eastAsia="Times New Roman" w:cs="Arial"/>
          <w:kern w:val="0"/>
          <w:sz w:val="20"/>
          <w:szCs w:val="20"/>
          <w:lang w:eastAsia="nb-NO" w:bidi="ar-SA"/>
        </w:rPr>
        <w:tab/>
      </w:r>
      <w:r w:rsidR="00E232B5" w:rsidRPr="00E232B5">
        <w:rPr>
          <w:rFonts w:eastAsia="Times New Roman" w:cs="Arial"/>
          <w:kern w:val="0"/>
          <w:sz w:val="20"/>
          <w:szCs w:val="20"/>
          <w:lang w:eastAsia="nb-NO" w:bidi="ar-SA"/>
        </w:rPr>
        <w:t>Zabraňte uvolnění do životního prostředí.</w:t>
      </w:r>
    </w:p>
    <w:p w:rsidR="00E232B5" w:rsidRDefault="00E232B5" w:rsidP="00D67421">
      <w:pPr>
        <w:tabs>
          <w:tab w:val="left" w:pos="567"/>
          <w:tab w:val="left" w:pos="851"/>
        </w:tabs>
        <w:ind w:firstLine="284"/>
        <w:jc w:val="both"/>
        <w:rPr>
          <w:rFonts w:eastAsia="EUAlbertina" w:cs="Arial"/>
          <w:bCs/>
          <w:i/>
          <w:sz w:val="20"/>
          <w:szCs w:val="20"/>
        </w:rPr>
      </w:pPr>
      <w:r w:rsidRPr="00E232B5">
        <w:rPr>
          <w:rFonts w:eastAsia="EUAlbertina" w:cs="Arial"/>
          <w:bCs/>
          <w:i/>
          <w:sz w:val="20"/>
          <w:szCs w:val="20"/>
        </w:rPr>
        <w:t>Reakce</w:t>
      </w:r>
      <w:r w:rsidR="00476196">
        <w:rPr>
          <w:rFonts w:eastAsia="EUAlbertina" w:cs="Arial"/>
          <w:bCs/>
          <w:i/>
          <w:sz w:val="20"/>
          <w:szCs w:val="20"/>
        </w:rPr>
        <w:t>:</w:t>
      </w:r>
    </w:p>
    <w:p w:rsidR="00383168" w:rsidRPr="00E232B5" w:rsidRDefault="00383168" w:rsidP="00D67421">
      <w:pPr>
        <w:tabs>
          <w:tab w:val="left" w:pos="567"/>
          <w:tab w:val="left" w:pos="851"/>
        </w:tabs>
        <w:jc w:val="both"/>
        <w:rPr>
          <w:rFonts w:eastAsia="EUAlbertina" w:cs="Arial"/>
          <w:bCs/>
          <w:i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>P391</w:t>
      </w:r>
      <w:r>
        <w:rPr>
          <w:rFonts w:eastAsia="EUAlbertina" w:cs="Arial"/>
          <w:sz w:val="20"/>
          <w:szCs w:val="20"/>
        </w:rPr>
        <w:t xml:space="preserve"> </w:t>
      </w:r>
      <w:r w:rsidR="00653FF9">
        <w:rPr>
          <w:rFonts w:eastAsia="EUAlbertina" w:cs="Arial"/>
          <w:sz w:val="20"/>
          <w:szCs w:val="20"/>
        </w:rPr>
        <w:tab/>
      </w:r>
      <w:r>
        <w:rPr>
          <w:rFonts w:eastAsia="EUAlbertina" w:cs="Arial"/>
          <w:sz w:val="20"/>
          <w:szCs w:val="20"/>
        </w:rPr>
        <w:t xml:space="preserve">- </w:t>
      </w:r>
      <w:r w:rsidR="00653FF9">
        <w:rPr>
          <w:rFonts w:eastAsia="EUAlbertina" w:cs="Arial"/>
          <w:sz w:val="20"/>
          <w:szCs w:val="20"/>
        </w:rPr>
        <w:tab/>
      </w:r>
      <w:r w:rsidRPr="00383168">
        <w:rPr>
          <w:rFonts w:eastAsia="EUAlbertina" w:cs="Arial"/>
          <w:sz w:val="20"/>
          <w:szCs w:val="20"/>
        </w:rPr>
        <w:t>Uniklý produkt seberte.</w:t>
      </w:r>
    </w:p>
    <w:p w:rsidR="00E232B5" w:rsidRPr="00E232B5" w:rsidRDefault="00E232B5" w:rsidP="00D67421">
      <w:pPr>
        <w:tabs>
          <w:tab w:val="left" w:pos="567"/>
          <w:tab w:val="left" w:pos="851"/>
        </w:tabs>
        <w:ind w:firstLine="284"/>
        <w:rPr>
          <w:rFonts w:cs="Arial"/>
          <w:bCs/>
          <w:i/>
          <w:sz w:val="20"/>
          <w:szCs w:val="20"/>
        </w:rPr>
      </w:pPr>
      <w:r w:rsidRPr="00E232B5">
        <w:rPr>
          <w:rFonts w:cs="Arial"/>
          <w:bCs/>
          <w:i/>
          <w:sz w:val="20"/>
          <w:szCs w:val="20"/>
        </w:rPr>
        <w:t>Skladování</w:t>
      </w:r>
      <w:r w:rsidR="00476196">
        <w:rPr>
          <w:rFonts w:cs="Arial"/>
          <w:bCs/>
          <w:i/>
          <w:sz w:val="20"/>
          <w:szCs w:val="20"/>
        </w:rPr>
        <w:t>:</w:t>
      </w:r>
    </w:p>
    <w:p w:rsidR="00964FDB" w:rsidRPr="00964FDB" w:rsidRDefault="00964FDB" w:rsidP="00D67421">
      <w:pPr>
        <w:tabs>
          <w:tab w:val="left" w:pos="567"/>
          <w:tab w:val="left" w:pos="851"/>
        </w:tabs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P233 </w:t>
      </w:r>
      <w:r w:rsidR="00653FF9">
        <w:rPr>
          <w:rFonts w:eastAsia="Times New Roman" w:cs="Arial"/>
          <w:sz w:val="20"/>
          <w:szCs w:val="20"/>
          <w:lang w:eastAsia="pl-PL"/>
        </w:rPr>
        <w:tab/>
      </w:r>
      <w:r w:rsidR="00383168">
        <w:rPr>
          <w:rFonts w:eastAsia="Times New Roman" w:cs="Arial"/>
          <w:sz w:val="20"/>
          <w:szCs w:val="20"/>
          <w:lang w:eastAsia="pl-PL"/>
        </w:rPr>
        <w:t xml:space="preserve">- </w:t>
      </w:r>
      <w:r w:rsidR="00653FF9">
        <w:rPr>
          <w:rFonts w:eastAsia="Times New Roman" w:cs="Arial"/>
          <w:sz w:val="20"/>
          <w:szCs w:val="20"/>
          <w:lang w:eastAsia="pl-PL"/>
        </w:rPr>
        <w:tab/>
      </w:r>
      <w:r w:rsidR="00E232B5" w:rsidRPr="00E232B5">
        <w:rPr>
          <w:rFonts w:eastAsia="Times New Roman" w:cs="Arial"/>
          <w:sz w:val="20"/>
          <w:szCs w:val="20"/>
          <w:lang w:eastAsia="pl-PL"/>
        </w:rPr>
        <w:t>Uchovávejte obal těsně uzavřený.</w:t>
      </w:r>
    </w:p>
    <w:p w:rsidR="00E232B5" w:rsidRDefault="00964FDB" w:rsidP="00D67421">
      <w:pPr>
        <w:tabs>
          <w:tab w:val="left" w:pos="567"/>
          <w:tab w:val="left" w:pos="851"/>
        </w:tabs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P411 </w:t>
      </w:r>
      <w:r w:rsidR="00653FF9">
        <w:rPr>
          <w:rFonts w:eastAsia="Times New Roman" w:cs="Arial"/>
          <w:sz w:val="20"/>
          <w:szCs w:val="20"/>
          <w:lang w:eastAsia="pl-PL"/>
        </w:rPr>
        <w:tab/>
        <w:t>-</w:t>
      </w:r>
      <w:r w:rsidR="00653FF9">
        <w:rPr>
          <w:rFonts w:eastAsia="Times New Roman" w:cs="Arial"/>
          <w:sz w:val="20"/>
          <w:szCs w:val="20"/>
          <w:lang w:eastAsia="pl-PL"/>
        </w:rPr>
        <w:tab/>
      </w:r>
      <w:r w:rsidR="00E232B5" w:rsidRPr="00E232B5">
        <w:rPr>
          <w:rFonts w:eastAsia="Times New Roman" w:cs="Arial"/>
          <w:sz w:val="20"/>
          <w:szCs w:val="20"/>
          <w:lang w:eastAsia="pl-PL"/>
        </w:rPr>
        <w:t>Sklad</w:t>
      </w:r>
      <w:r w:rsidR="00E232B5">
        <w:rPr>
          <w:rFonts w:eastAsia="Times New Roman" w:cs="Arial"/>
          <w:sz w:val="20"/>
          <w:szCs w:val="20"/>
          <w:lang w:eastAsia="pl-PL"/>
        </w:rPr>
        <w:t>ujte při teplotě nepřesahující 0 - 30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 xml:space="preserve"> °C.</w:t>
      </w:r>
    </w:p>
    <w:p w:rsidR="00964FDB" w:rsidRPr="00964FDB" w:rsidRDefault="00964FDB" w:rsidP="00D67421">
      <w:pPr>
        <w:tabs>
          <w:tab w:val="left" w:pos="567"/>
          <w:tab w:val="left" w:pos="851"/>
        </w:tabs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P234 </w:t>
      </w:r>
      <w:r w:rsidR="00653FF9">
        <w:rPr>
          <w:rFonts w:eastAsia="Times New Roman" w:cs="Arial"/>
          <w:sz w:val="20"/>
          <w:szCs w:val="20"/>
          <w:lang w:eastAsia="pl-PL"/>
        </w:rPr>
        <w:tab/>
        <w:t>-</w:t>
      </w:r>
      <w:r w:rsidR="00653FF9">
        <w:rPr>
          <w:rFonts w:eastAsia="Times New Roman" w:cs="Arial"/>
          <w:sz w:val="20"/>
          <w:szCs w:val="20"/>
          <w:lang w:eastAsia="pl-PL"/>
        </w:rPr>
        <w:tab/>
      </w:r>
      <w:r w:rsidR="00E232B5" w:rsidRPr="00E232B5">
        <w:rPr>
          <w:rFonts w:eastAsia="Times New Roman" w:cs="Arial"/>
          <w:sz w:val="20"/>
          <w:szCs w:val="20"/>
          <w:lang w:eastAsia="pl-PL"/>
        </w:rPr>
        <w:t>Uchovávejte pouze v původním obalu.</w:t>
      </w:r>
    </w:p>
    <w:p w:rsidR="00E232B5" w:rsidRDefault="00E232B5" w:rsidP="00D67421">
      <w:pPr>
        <w:tabs>
          <w:tab w:val="left" w:pos="567"/>
          <w:tab w:val="left" w:pos="851"/>
        </w:tabs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Zabraňte promrznutí přípravku.</w:t>
      </w:r>
      <w:r w:rsid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Skladovat v tmavých místech.</w:t>
      </w:r>
    </w:p>
    <w:p w:rsidR="00476196" w:rsidRPr="00476196" w:rsidRDefault="00476196" w:rsidP="00D67421">
      <w:pPr>
        <w:tabs>
          <w:tab w:val="left" w:pos="567"/>
          <w:tab w:val="left" w:pos="851"/>
        </w:tabs>
        <w:ind w:firstLine="284"/>
        <w:jc w:val="both"/>
        <w:rPr>
          <w:rFonts w:eastAsia="EUAlbertina" w:cs="Arial"/>
          <w:bCs/>
          <w:i/>
          <w:sz w:val="20"/>
          <w:szCs w:val="20"/>
        </w:rPr>
      </w:pPr>
      <w:bookmarkStart w:id="0" w:name="OLE_LINK1"/>
      <w:bookmarkStart w:id="1" w:name="OLE_LINK2"/>
      <w:r w:rsidRPr="00476196">
        <w:rPr>
          <w:rFonts w:eastAsia="EUAlbertina" w:cs="Arial"/>
          <w:bCs/>
          <w:i/>
          <w:sz w:val="20"/>
          <w:szCs w:val="20"/>
        </w:rPr>
        <w:t>Odstranění</w:t>
      </w:r>
      <w:r>
        <w:rPr>
          <w:rFonts w:eastAsia="EUAlbertina" w:cs="Arial"/>
          <w:bCs/>
          <w:i/>
          <w:sz w:val="20"/>
          <w:szCs w:val="20"/>
        </w:rPr>
        <w:t>:</w:t>
      </w:r>
    </w:p>
    <w:p w:rsidR="00896C63" w:rsidRDefault="00216F65" w:rsidP="00D67421">
      <w:pPr>
        <w:tabs>
          <w:tab w:val="left" w:pos="567"/>
          <w:tab w:val="left" w:pos="851"/>
        </w:tabs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 xml:space="preserve">P501 </w:t>
      </w:r>
      <w:bookmarkEnd w:id="0"/>
      <w:bookmarkEnd w:id="1"/>
      <w:r w:rsidR="005268D3">
        <w:rPr>
          <w:rFonts w:cs="Arial"/>
          <w:sz w:val="20"/>
          <w:szCs w:val="20"/>
        </w:rPr>
        <w:tab/>
      </w:r>
      <w:r w:rsidR="00383168">
        <w:rPr>
          <w:rFonts w:cs="Arial"/>
          <w:sz w:val="20"/>
          <w:szCs w:val="20"/>
        </w:rPr>
        <w:t xml:space="preserve">- </w:t>
      </w:r>
      <w:r w:rsidR="005268D3">
        <w:rPr>
          <w:rFonts w:cs="Arial"/>
          <w:sz w:val="20"/>
          <w:szCs w:val="20"/>
        </w:rPr>
        <w:tab/>
      </w:r>
      <w:r w:rsidR="00476196" w:rsidRPr="00476196">
        <w:rPr>
          <w:rFonts w:cs="Arial"/>
          <w:sz w:val="20"/>
          <w:szCs w:val="20"/>
        </w:rPr>
        <w:t xml:space="preserve">Odstraňte </w:t>
      </w:r>
      <w:r w:rsidR="00476196">
        <w:rPr>
          <w:rFonts w:cs="Arial"/>
          <w:sz w:val="20"/>
          <w:szCs w:val="20"/>
        </w:rPr>
        <w:t xml:space="preserve">obsad </w:t>
      </w:r>
      <w:r w:rsidR="00476196" w:rsidRPr="00476196">
        <w:rPr>
          <w:rFonts w:cs="Arial"/>
          <w:sz w:val="20"/>
          <w:szCs w:val="20"/>
        </w:rPr>
        <w:t>/</w:t>
      </w:r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>obal v souladu se zákonem.</w:t>
      </w:r>
    </w:p>
    <w:p w:rsidR="00476196" w:rsidRPr="00476196" w:rsidRDefault="00476196" w:rsidP="00476196">
      <w:pPr>
        <w:jc w:val="both"/>
        <w:rPr>
          <w:rFonts w:cs="Arial"/>
          <w:bCs/>
          <w:sz w:val="20"/>
          <w:szCs w:val="20"/>
        </w:rPr>
      </w:pPr>
    </w:p>
    <w:p w:rsidR="00476196" w:rsidRPr="00476196" w:rsidRDefault="00476196" w:rsidP="00476196">
      <w:pPr>
        <w:snapToGrid w:val="0"/>
        <w:spacing w:line="100" w:lineRule="atLeast"/>
        <w:jc w:val="both"/>
        <w:rPr>
          <w:rFonts w:eastAsia="Arial" w:cs="Arial"/>
          <w:b/>
          <w:bCs/>
          <w:sz w:val="20"/>
          <w:szCs w:val="20"/>
        </w:rPr>
      </w:pPr>
      <w:r w:rsidRPr="00476196">
        <w:rPr>
          <w:rFonts w:eastAsia="Arial" w:cs="Arial"/>
          <w:b/>
          <w:bCs/>
          <w:sz w:val="20"/>
          <w:szCs w:val="20"/>
        </w:rPr>
        <w:t>Účinné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/</w:t>
      </w:r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nebezpečí vytvářející složky:</w:t>
      </w:r>
    </w:p>
    <w:p w:rsidR="005268D3" w:rsidRPr="005120F7" w:rsidRDefault="000765D7" w:rsidP="00476196">
      <w:pPr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120F7">
        <w:rPr>
          <w:rFonts w:cs="Arial"/>
          <w:color w:val="000000"/>
          <w:sz w:val="20"/>
          <w:szCs w:val="20"/>
          <w:shd w:val="clear" w:color="auto" w:fill="FFFFFF"/>
        </w:rPr>
        <w:t xml:space="preserve">cyfenothrin </w:t>
      </w:r>
      <w:r w:rsidR="005268D3" w:rsidRPr="005120F7">
        <w:rPr>
          <w:rFonts w:cs="Arial"/>
          <w:color w:val="000000"/>
          <w:sz w:val="20"/>
          <w:szCs w:val="20"/>
          <w:shd w:val="clear" w:color="auto" w:fill="FFFFFF"/>
        </w:rPr>
        <w:t>(Iso) v množs</w:t>
      </w:r>
      <w:r w:rsidRPr="005120F7">
        <w:rPr>
          <w:rFonts w:cs="Arial"/>
          <w:color w:val="000000"/>
          <w:sz w:val="20"/>
          <w:szCs w:val="20"/>
          <w:shd w:val="clear" w:color="auto" w:fill="FFFFFF"/>
        </w:rPr>
        <w:t>tví 100 g/litr,</w:t>
      </w:r>
    </w:p>
    <w:p w:rsidR="000765D7" w:rsidRPr="005120F7" w:rsidRDefault="000765D7" w:rsidP="00476196">
      <w:pPr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:rsidR="00476196" w:rsidRPr="00C65CFA" w:rsidRDefault="003475B4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C65CFA">
        <w:rPr>
          <w:rFonts w:eastAsia="EUAlbertina" w:cs="Arial"/>
          <w:b/>
          <w:bCs/>
          <w:sz w:val="20"/>
          <w:szCs w:val="20"/>
        </w:rPr>
        <w:t xml:space="preserve">2.3. </w:t>
      </w:r>
      <w:r w:rsidR="00476196" w:rsidRPr="00C65CFA">
        <w:rPr>
          <w:rFonts w:eastAsia="EUAlbertina" w:cs="Arial"/>
          <w:b/>
          <w:bCs/>
          <w:i/>
          <w:sz w:val="20"/>
          <w:szCs w:val="20"/>
        </w:rPr>
        <w:t>Další nebezpečnost</w:t>
      </w:r>
    </w:p>
    <w:p w:rsidR="00476196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476196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r w:rsidRPr="00C65CFA">
        <w:rPr>
          <w:rFonts w:eastAsia="EUAlbertina" w:cs="Arial"/>
          <w:bCs/>
          <w:sz w:val="20"/>
          <w:szCs w:val="20"/>
        </w:rPr>
        <w:t>Není látkou perzistentní, bioakumulativní a toxickou nebo vysoce persistentní a vysoce bioakumulativní dle</w:t>
      </w:r>
    </w:p>
    <w:p w:rsidR="003475B4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r w:rsidRPr="00C65CFA">
        <w:rPr>
          <w:rFonts w:eastAsia="EUAlbertina" w:cs="Arial"/>
          <w:bCs/>
          <w:sz w:val="20"/>
          <w:szCs w:val="20"/>
        </w:rPr>
        <w:t>kritérií v příloze XIII. nařízení ES (PBT, vPvB).</w:t>
      </w:r>
    </w:p>
    <w:p w:rsidR="00C25F6F" w:rsidRPr="00C65CFA" w:rsidRDefault="00C25F6F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BD576E" w:rsidTr="0091006E">
        <w:tc>
          <w:tcPr>
            <w:tcW w:w="9732" w:type="dxa"/>
          </w:tcPr>
          <w:p w:rsidR="003475B4" w:rsidRPr="00BD576E" w:rsidRDefault="00476196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76196">
              <w:rPr>
                <w:rFonts w:cs="Arial"/>
                <w:b/>
                <w:bCs/>
                <w:sz w:val="20"/>
                <w:szCs w:val="20"/>
              </w:rPr>
              <w:lastRenderedPageBreak/>
              <w:t>ODDÍL 3: SLOŽENÍ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INFORMACE O SLOŽKÁCH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2C57A6" w:rsidRDefault="00345ADC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3.2 </w:t>
      </w:r>
      <w:r w:rsidR="002C57A6" w:rsidRPr="002C57A6">
        <w:rPr>
          <w:rFonts w:cs="Arial"/>
          <w:b/>
          <w:i/>
          <w:sz w:val="20"/>
          <w:szCs w:val="20"/>
        </w:rPr>
        <w:t>Směsi</w:t>
      </w:r>
    </w:p>
    <w:p w:rsidR="00EB558D" w:rsidRDefault="00EB558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2C57A6" w:rsidRPr="00EB558D" w:rsidRDefault="002C57A6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EB558D">
        <w:rPr>
          <w:rFonts w:cs="Arial"/>
          <w:sz w:val="20"/>
          <w:szCs w:val="20"/>
        </w:rPr>
        <w:t>Výrobek je směsí.</w:t>
      </w:r>
    </w:p>
    <w:p w:rsidR="00EB558D" w:rsidRDefault="00D7496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Složení: účinné látky </w:t>
      </w:r>
      <w:r w:rsidR="000D0D56" w:rsidRPr="000D0D56">
        <w:rPr>
          <w:rFonts w:cs="Arial"/>
          <w:color w:val="000000"/>
          <w:sz w:val="20"/>
          <w:szCs w:val="20"/>
          <w:shd w:val="clear" w:color="auto" w:fill="FFFFFF"/>
        </w:rPr>
        <w:t>cyfenothrin</w:t>
      </w:r>
      <w:r w:rsidR="005268D3">
        <w:rPr>
          <w:rFonts w:cs="Arial"/>
          <w:color w:val="000000"/>
          <w:sz w:val="20"/>
          <w:szCs w:val="20"/>
          <w:shd w:val="clear" w:color="auto" w:fill="FFFFFF"/>
        </w:rPr>
        <w:t xml:space="preserve"> (Iso)</w:t>
      </w:r>
      <w:r w:rsidR="005268D3" w:rsidRPr="005268D3">
        <w:rPr>
          <w:rFonts w:cs="Arial"/>
          <w:color w:val="000000"/>
          <w:sz w:val="20"/>
          <w:szCs w:val="20"/>
          <w:shd w:val="clear" w:color="auto" w:fill="FFFFFF"/>
        </w:rPr>
        <w:t xml:space="preserve"> 100 g/</w:t>
      </w:r>
      <w:r w:rsidR="005268D3">
        <w:rPr>
          <w:rFonts w:cs="Arial"/>
          <w:color w:val="000000"/>
          <w:sz w:val="20"/>
          <w:szCs w:val="20"/>
          <w:shd w:val="clear" w:color="auto" w:fill="FFFFFF"/>
        </w:rPr>
        <w:t>litr</w:t>
      </w:r>
      <w:r w:rsidR="000D0D56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="00EB558D" w:rsidRPr="00EB558D">
        <w:rPr>
          <w:rFonts w:eastAsia="Arial" w:cs="Arial"/>
          <w:sz w:val="20"/>
          <w:szCs w:val="20"/>
        </w:rPr>
        <w:t>a pomocné látky, které nejsou klasifikovány jako nebezpečné, nebo pod klasifikaci.</w:t>
      </w:r>
    </w:p>
    <w:p w:rsidR="00EB558D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EB558D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  <w:r w:rsidRPr="002F7751">
        <w:rPr>
          <w:rFonts w:eastAsia="Arial" w:cs="Arial"/>
          <w:b/>
          <w:i/>
          <w:sz w:val="20"/>
          <w:szCs w:val="20"/>
        </w:rPr>
        <w:t>Chemické látky výrobku s nebezpečnými vlastnostmi:</w:t>
      </w:r>
    </w:p>
    <w:p w:rsidR="00016F9D" w:rsidRDefault="00016F9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tbl>
      <w:tblPr>
        <w:tblW w:w="9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"/>
        <w:gridCol w:w="932"/>
        <w:gridCol w:w="1043"/>
        <w:gridCol w:w="1134"/>
        <w:gridCol w:w="1984"/>
        <w:gridCol w:w="1135"/>
        <w:gridCol w:w="1701"/>
        <w:gridCol w:w="969"/>
      </w:tblGrid>
      <w:tr w:rsidR="00016F9D" w:rsidRPr="00ED63FB" w:rsidTr="00016F9D"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Cs/>
                <w:sz w:val="16"/>
                <w:szCs w:val="16"/>
              </w:rPr>
              <w:t>Číslo</w:t>
            </w:r>
            <w:r w:rsidRPr="00016F9D">
              <w:rPr>
                <w:rFonts w:cs="Arial"/>
                <w:b/>
                <w:bCs/>
                <w:sz w:val="16"/>
                <w:szCs w:val="16"/>
              </w:rPr>
              <w:t xml:space="preserve"> CAS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Cs/>
                <w:sz w:val="16"/>
                <w:szCs w:val="16"/>
              </w:rPr>
              <w:t>Číslo</w:t>
            </w:r>
            <w:r w:rsidRPr="00016F9D">
              <w:rPr>
                <w:rFonts w:cs="Arial"/>
                <w:b/>
                <w:bCs/>
                <w:sz w:val="16"/>
                <w:szCs w:val="16"/>
              </w:rPr>
              <w:t xml:space="preserve"> WE</w:t>
            </w:r>
          </w:p>
        </w:tc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sz w:val="16"/>
                <w:szCs w:val="16"/>
              </w:rPr>
              <w:t>číslo indexu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/>
                <w:sz w:val="16"/>
                <w:szCs w:val="16"/>
              </w:rPr>
              <w:t xml:space="preserve">REACH </w:t>
            </w:r>
            <w:r w:rsidRPr="00016F9D">
              <w:rPr>
                <w:rFonts w:cs="Arial"/>
                <w:sz w:val="16"/>
                <w:szCs w:val="16"/>
              </w:rPr>
              <w:t>registrační číslo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/>
                <w:bCs/>
                <w:sz w:val="16"/>
                <w:szCs w:val="16"/>
              </w:rPr>
              <w:t>Název substance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/>
                <w:bCs/>
                <w:sz w:val="16"/>
                <w:szCs w:val="16"/>
              </w:rPr>
              <w:t>Obsah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/>
                <w:bCs/>
                <w:sz w:val="16"/>
                <w:szCs w:val="16"/>
              </w:rPr>
              <w:t>Klasifikace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b/>
                <w:sz w:val="16"/>
                <w:szCs w:val="16"/>
              </w:rPr>
            </w:pPr>
            <w:r w:rsidRPr="00016F9D">
              <w:rPr>
                <w:rFonts w:cs="Arial"/>
                <w:b/>
                <w:sz w:val="16"/>
                <w:szCs w:val="16"/>
              </w:rPr>
              <w:t>H-věty,</w:t>
            </w:r>
          </w:p>
          <w:p w:rsidR="00016F9D" w:rsidRPr="00016F9D" w:rsidRDefault="00016F9D" w:rsidP="00057B24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/>
                <w:sz w:val="16"/>
                <w:szCs w:val="16"/>
              </w:rPr>
              <w:t>R-věty</w:t>
            </w:r>
          </w:p>
        </w:tc>
      </w:tr>
      <w:tr w:rsidR="00016F9D" w:rsidRPr="00ED63FB" w:rsidTr="00016F9D">
        <w:trPr>
          <w:trHeight w:val="182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F9D" w:rsidRPr="00ED63FB" w:rsidRDefault="00016F9D" w:rsidP="00057B24">
            <w:pPr>
              <w:tabs>
                <w:tab w:val="center" w:pos="4896"/>
                <w:tab w:val="right" w:pos="9432"/>
              </w:tabs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</w:rPr>
              <w:t>39515-40-7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9D" w:rsidRPr="00ED63FB" w:rsidRDefault="00016F9D" w:rsidP="00057B24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</w:rPr>
              <w:t>254-484-5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9D" w:rsidRPr="00ED63FB" w:rsidRDefault="00016F9D" w:rsidP="00057B24">
            <w:pPr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sz w:val="16"/>
                <w:szCs w:val="16"/>
              </w:rPr>
              <w:t>Nepřiřazeno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9D" w:rsidRPr="00ED63FB" w:rsidRDefault="00016F9D" w:rsidP="00057B24">
            <w:pPr>
              <w:autoSpaceDE w:val="0"/>
              <w:snapToGrid w:val="0"/>
              <w:spacing w:line="100" w:lineRule="atLeast"/>
              <w:jc w:val="center"/>
              <w:rPr>
                <w:rFonts w:eastAsia="Univers-PL" w:cs="Arial"/>
                <w:sz w:val="16"/>
                <w:szCs w:val="16"/>
              </w:rPr>
            </w:pPr>
            <w:r w:rsidRPr="00016F9D">
              <w:rPr>
                <w:rFonts w:eastAsia="Univers-PL" w:cs="Arial"/>
                <w:sz w:val="16"/>
                <w:szCs w:val="16"/>
              </w:rPr>
              <w:t>Nepřiřazeno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9D" w:rsidRPr="00ED63FB" w:rsidRDefault="00016F9D" w:rsidP="00057B24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  <w:shd w:val="clear" w:color="auto" w:fill="FFFFFF"/>
              </w:rPr>
              <w:t xml:space="preserve">α-cyano-3-phenoxybenzyl 2,2-dimethyl-3-(2-methylprop-1-enyl)cyclopropanecarboxylate / </w:t>
            </w:r>
            <w:r w:rsidRPr="00B72C5E">
              <w:rPr>
                <w:rFonts w:cs="Arial"/>
                <w:b/>
                <w:sz w:val="16"/>
                <w:szCs w:val="16"/>
              </w:rPr>
              <w:t>cyfenothrin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9D" w:rsidRPr="00ED63FB" w:rsidRDefault="00016F9D" w:rsidP="00057B24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  <w:r w:rsidRPr="00ED63FB">
              <w:rPr>
                <w:rFonts w:cs="Arial"/>
                <w:sz w:val="16"/>
                <w:szCs w:val="16"/>
              </w:rPr>
              <w:t xml:space="preserve"> g/l</w:t>
            </w:r>
          </w:p>
          <w:p w:rsidR="00016F9D" w:rsidRPr="00ED63FB" w:rsidRDefault="00016F9D" w:rsidP="00057B24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Pr="00ED63FB">
              <w:rPr>
                <w:rFonts w:cs="Arial"/>
                <w:sz w:val="16"/>
                <w:szCs w:val="16"/>
              </w:rPr>
              <w:t xml:space="preserve"> % </w:t>
            </w:r>
            <w:r w:rsidRPr="00016F9D">
              <w:rPr>
                <w:rFonts w:cs="Arial"/>
                <w:sz w:val="16"/>
                <w:szCs w:val="16"/>
              </w:rPr>
              <w:t>hmotnostních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16F9D" w:rsidRPr="00ED63FB" w:rsidRDefault="00016F9D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63FB">
              <w:rPr>
                <w:rFonts w:ascii="Arial" w:hAnsi="Arial" w:cs="Arial"/>
                <w:sz w:val="16"/>
                <w:szCs w:val="16"/>
                <w:lang w:val="en-GB"/>
              </w:rPr>
              <w:t>Acute Tox. 4 (oral) Aquatic Acute 1, Aquatic Chronic 1*</w:t>
            </w:r>
          </w:p>
          <w:p w:rsidR="00016F9D" w:rsidRPr="00434180" w:rsidRDefault="00016F9D" w:rsidP="00057B24">
            <w:pPr>
              <w:snapToGrid w:val="0"/>
              <w:spacing w:line="100" w:lineRule="atLeast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  <w:lang w:val="cs-CZ" w:eastAsia="cs-CZ" w:bidi="ar-SA"/>
              </w:rPr>
              <w:drawing>
                <wp:inline distT="0" distB="0" distL="0" distR="0">
                  <wp:extent cx="321945" cy="321945"/>
                  <wp:effectExtent l="19050" t="0" r="1905" b="0"/>
                  <wp:docPr id="7" name="Obraz 7" descr="CLP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P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EUAlbertina" w:cs="Arial"/>
                <w:noProof/>
                <w:sz w:val="20"/>
                <w:szCs w:val="20"/>
                <w:lang w:val="cs-CZ" w:eastAsia="cs-CZ" w:bidi="ar-SA"/>
              </w:rPr>
              <w:drawing>
                <wp:inline distT="0" distB="0" distL="0" distR="0">
                  <wp:extent cx="330200" cy="330200"/>
                  <wp:effectExtent l="19050" t="0" r="0" b="0"/>
                  <wp:docPr id="4" name="Obraz 8" descr="CLP_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P_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16F9D" w:rsidRDefault="00016F9D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H302</w:t>
            </w:r>
          </w:p>
          <w:p w:rsidR="00016F9D" w:rsidRDefault="00016F9D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H400</w:t>
            </w:r>
            <w:r w:rsidRPr="00ED63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6F9D" w:rsidRPr="00ED63FB" w:rsidRDefault="00016F9D" w:rsidP="00057B2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ED63F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016F9D" w:rsidRPr="00ED63FB" w:rsidTr="00016F9D">
        <w:trPr>
          <w:trHeight w:val="181"/>
        </w:trPr>
        <w:tc>
          <w:tcPr>
            <w:tcW w:w="105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F9D" w:rsidRPr="00ED63FB" w:rsidRDefault="00016F9D" w:rsidP="00057B24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F9D" w:rsidRPr="00ED63FB" w:rsidRDefault="00016F9D" w:rsidP="00057B24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16F9D" w:rsidRPr="00ED63FB" w:rsidRDefault="00016F9D" w:rsidP="00057B24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16F9D" w:rsidRPr="00ED63FB" w:rsidRDefault="00016F9D" w:rsidP="00057B24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F9D" w:rsidRPr="00ED63FB" w:rsidRDefault="00016F9D" w:rsidP="00057B24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F9D" w:rsidRPr="00ED63FB" w:rsidRDefault="00016F9D" w:rsidP="00057B24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F9D" w:rsidRPr="00ED63FB" w:rsidRDefault="00016F9D" w:rsidP="00057B24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Xn</w:t>
            </w:r>
            <w:r w:rsidRPr="00ED63FB">
              <w:rPr>
                <w:rFonts w:cs="Arial"/>
                <w:sz w:val="16"/>
                <w:szCs w:val="16"/>
              </w:rPr>
              <w:t>, N**</w:t>
            </w:r>
          </w:p>
          <w:p w:rsidR="00016F9D" w:rsidRPr="00ED63FB" w:rsidRDefault="00016F9D" w:rsidP="00057B24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inline distT="0" distB="0" distL="0" distR="0">
                  <wp:extent cx="283845" cy="283845"/>
                  <wp:effectExtent l="19050" t="0" r="1905" b="0"/>
                  <wp:docPr id="9" name="Obraz 9" descr="Hazard_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zard_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3F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noProof/>
                <w:sz w:val="16"/>
                <w:szCs w:val="16"/>
                <w:lang w:val="cs-CZ" w:eastAsia="cs-CZ" w:bidi="ar-SA"/>
              </w:rPr>
              <w:drawing>
                <wp:inline distT="0" distB="0" distL="0" distR="0">
                  <wp:extent cx="274955" cy="274955"/>
                  <wp:effectExtent l="19050" t="0" r="0" b="0"/>
                  <wp:docPr id="10" name="Obraz 10" descr="Hazard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zard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6F9D" w:rsidRDefault="00016F9D" w:rsidP="00057B24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 22</w:t>
            </w:r>
          </w:p>
          <w:p w:rsidR="00016F9D" w:rsidRPr="00ED63FB" w:rsidRDefault="00016F9D" w:rsidP="00057B24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ED63FB">
              <w:rPr>
                <w:rFonts w:cs="Arial"/>
                <w:sz w:val="16"/>
                <w:szCs w:val="16"/>
              </w:rPr>
              <w:t>50/53</w:t>
            </w:r>
          </w:p>
        </w:tc>
      </w:tr>
    </w:tbl>
    <w:p w:rsidR="00D74967" w:rsidRDefault="00D7496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:rsidR="00032208" w:rsidRPr="00F71893" w:rsidRDefault="00F71893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r w:rsidRPr="00F71893">
        <w:rPr>
          <w:rFonts w:cs="Arial"/>
          <w:sz w:val="20"/>
          <w:lang w:val="en-US"/>
        </w:rPr>
        <w:t>Koeficient M pro látky nebezpečné pro životní prostředí</w:t>
      </w:r>
      <w:r w:rsidR="00E84BB8">
        <w:rPr>
          <w:rFonts w:cs="Arial"/>
          <w:sz w:val="20"/>
          <w:lang w:val="en-US"/>
        </w:rPr>
        <w:t xml:space="preserve"> (</w:t>
      </w:r>
      <w:r w:rsidR="00E84BB8" w:rsidRPr="00E84BB8">
        <w:rPr>
          <w:rFonts w:cs="Arial"/>
          <w:bCs/>
          <w:sz w:val="20"/>
          <w:lang w:val="en-US"/>
        </w:rPr>
        <w:t>Číslo</w:t>
      </w:r>
      <w:r w:rsidR="00E84BB8" w:rsidRPr="00E84BB8">
        <w:rPr>
          <w:rFonts w:cs="Arial"/>
          <w:sz w:val="20"/>
          <w:lang w:val="en-US"/>
        </w:rPr>
        <w:t xml:space="preserve"> CAS </w:t>
      </w:r>
      <w:r w:rsidR="00B72C5E" w:rsidRPr="00B72C5E">
        <w:rPr>
          <w:rFonts w:cs="Arial"/>
          <w:sz w:val="20"/>
          <w:lang w:val="en-US"/>
        </w:rPr>
        <w:t>39515-40-7</w:t>
      </w:r>
      <w:r w:rsidR="00032208" w:rsidRPr="00F71893">
        <w:rPr>
          <w:rFonts w:cs="Arial"/>
          <w:sz w:val="20"/>
          <w:lang w:val="en-US"/>
        </w:rPr>
        <w:t>)</w:t>
      </w:r>
    </w:p>
    <w:p w:rsidR="00032208" w:rsidRDefault="00F71893" w:rsidP="00BD576E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r w:rsidRPr="00F71893">
        <w:rPr>
          <w:rFonts w:eastAsia="Times New Roman" w:cs="Arial"/>
          <w:kern w:val="0"/>
          <w:sz w:val="20"/>
          <w:lang w:val="en-US" w:eastAsia="nb-NO" w:bidi="ar-SA"/>
        </w:rPr>
        <w:t>akutní hrozbou pro vodní prostředí:</w:t>
      </w:r>
      <w:r w:rsidR="00032208"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M = 1</w:t>
      </w:r>
      <w:r w:rsidR="00232545">
        <w:rPr>
          <w:rFonts w:eastAsia="Times New Roman" w:cs="Arial"/>
          <w:kern w:val="0"/>
          <w:sz w:val="20"/>
          <w:lang w:val="en-US" w:eastAsia="nb-NO" w:bidi="ar-SA"/>
        </w:rPr>
        <w:t>0</w:t>
      </w:r>
      <w:r w:rsidR="00B72C5E">
        <w:rPr>
          <w:rFonts w:eastAsia="Times New Roman" w:cs="Arial"/>
          <w:kern w:val="0"/>
          <w:sz w:val="20"/>
          <w:lang w:val="en-US" w:eastAsia="nb-NO" w:bidi="ar-SA"/>
        </w:rPr>
        <w:t>00</w:t>
      </w:r>
    </w:p>
    <w:p w:rsidR="009964C5" w:rsidRPr="00F71893" w:rsidRDefault="009964C5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:rsidR="00FC79D7" w:rsidRPr="00C74412" w:rsidRDefault="00BD576E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r w:rsidRPr="00C74412">
        <w:rPr>
          <w:rFonts w:cs="Arial"/>
          <w:sz w:val="20"/>
          <w:lang w:val="en-US"/>
        </w:rPr>
        <w:t>*</w:t>
      </w:r>
      <w:r w:rsidR="00FC79D7" w:rsidRPr="00C74412">
        <w:rPr>
          <w:rFonts w:cs="Arial"/>
          <w:sz w:val="20"/>
          <w:lang w:val="en-US"/>
        </w:rPr>
        <w:t xml:space="preserve"> - </w:t>
      </w:r>
      <w:r w:rsidR="00F71893" w:rsidRPr="00C74412">
        <w:rPr>
          <w:rFonts w:cs="Arial"/>
          <w:sz w:val="20"/>
          <w:lang w:val="en-US"/>
        </w:rPr>
        <w:t>Podle Nařízení (ES) č. 1272/2008 (CLP)</w:t>
      </w:r>
    </w:p>
    <w:p w:rsidR="00FC79D7" w:rsidRPr="00C74412" w:rsidRDefault="00FC79D7" w:rsidP="00BD576E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r w:rsidRPr="00C74412">
        <w:rPr>
          <w:rFonts w:cs="Arial"/>
          <w:sz w:val="20"/>
          <w:lang w:val="en-US"/>
        </w:rPr>
        <w:t>*</w:t>
      </w:r>
      <w:r w:rsidR="00BD576E" w:rsidRPr="00C74412">
        <w:rPr>
          <w:rFonts w:cs="Arial"/>
          <w:sz w:val="20"/>
          <w:lang w:val="en-US"/>
        </w:rPr>
        <w:t>*</w:t>
      </w:r>
      <w:r w:rsidRPr="00C74412">
        <w:rPr>
          <w:rFonts w:cs="Arial"/>
          <w:sz w:val="20"/>
          <w:lang w:val="en-US"/>
        </w:rPr>
        <w:t xml:space="preserve"> - </w:t>
      </w:r>
      <w:r w:rsidR="00F71893" w:rsidRPr="00C74412">
        <w:rPr>
          <w:rFonts w:cs="Arial"/>
          <w:sz w:val="20"/>
          <w:lang w:val="en-US"/>
        </w:rPr>
        <w:t>Podle Směrnice</w:t>
      </w:r>
      <w:r w:rsidR="00345ADC" w:rsidRPr="00C74412">
        <w:rPr>
          <w:rFonts w:cs="Arial"/>
          <w:sz w:val="20"/>
          <w:lang w:val="en-US"/>
        </w:rPr>
        <w:t xml:space="preserve"> 67/548/EWG</w:t>
      </w:r>
    </w:p>
    <w:p w:rsidR="00BD576E" w:rsidRPr="00C74412" w:rsidRDefault="00BD576E" w:rsidP="00BD576E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  <w:lang w:val="en-US"/>
        </w:rPr>
      </w:pPr>
    </w:p>
    <w:p w:rsidR="00BB42B8" w:rsidRPr="005120F7" w:rsidRDefault="00F71893" w:rsidP="00BD576E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  <w:lang w:val="en-US"/>
        </w:rPr>
      </w:pPr>
      <w:r w:rsidRPr="005120F7">
        <w:rPr>
          <w:rFonts w:eastAsia="Times New Roman"/>
          <w:color w:val="000000"/>
          <w:sz w:val="20"/>
          <w:lang w:val="en-US"/>
        </w:rPr>
        <w:t>Úplné texty H-vět a R-vět jsou uvedeny v oddíle 16.</w:t>
      </w:r>
    </w:p>
    <w:p w:rsidR="00D44EE6" w:rsidRPr="005120F7" w:rsidRDefault="00D44EE6" w:rsidP="00BD576E">
      <w:pPr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FB621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B6211">
              <w:rPr>
                <w:rFonts w:cs="Arial"/>
                <w:b/>
                <w:bCs/>
                <w:sz w:val="20"/>
                <w:szCs w:val="20"/>
              </w:rPr>
              <w:t>ODDÍL 4: POKYNY PRO PRVNÍ POMOC</w:t>
            </w:r>
          </w:p>
        </w:tc>
      </w:tr>
    </w:tbl>
    <w:p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4.1. </w:t>
      </w:r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Popis první pomoci</w:t>
      </w:r>
    </w:p>
    <w:p w:rsidR="00513C01" w:rsidRPr="00FB621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:rsidR="00B7592A" w:rsidRPr="008D1353" w:rsidRDefault="006901D2" w:rsidP="00B7592A">
      <w:pPr>
        <w:pStyle w:val="Zkladntextodsazen"/>
        <w:ind w:left="567" w:hanging="567"/>
        <w:rPr>
          <w:sz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nadýchání:</w:t>
      </w:r>
      <w:r>
        <w:rPr>
          <w:rFonts w:cs="Arial"/>
          <w:i/>
          <w:iCs/>
          <w:sz w:val="20"/>
          <w:szCs w:val="20"/>
          <w:u w:val="single"/>
        </w:rPr>
        <w:t xml:space="preserve"> </w:t>
      </w:r>
      <w:r w:rsidR="00B7592A">
        <w:rPr>
          <w:sz w:val="20"/>
        </w:rPr>
        <w:t xml:space="preserve">Pokud poškozená osoba </w:t>
      </w:r>
      <w:r w:rsidR="00B7592A" w:rsidRPr="008D1353">
        <w:rPr>
          <w:sz w:val="20"/>
        </w:rPr>
        <w:t>d</w:t>
      </w:r>
      <w:r w:rsidR="00B7592A">
        <w:rPr>
          <w:sz w:val="20"/>
        </w:rPr>
        <w:t>ý</w:t>
      </w:r>
      <w:r w:rsidR="00B7592A" w:rsidRPr="008D1353">
        <w:rPr>
          <w:sz w:val="20"/>
        </w:rPr>
        <w:t>ch</w:t>
      </w:r>
      <w:r w:rsidR="00B7592A">
        <w:rPr>
          <w:sz w:val="20"/>
        </w:rPr>
        <w:t>á</w:t>
      </w:r>
      <w:r w:rsidR="00B7592A" w:rsidRPr="008D1353">
        <w:rPr>
          <w:sz w:val="20"/>
        </w:rPr>
        <w:t xml:space="preserve">, </w:t>
      </w:r>
      <w:r w:rsidR="00B7592A">
        <w:rPr>
          <w:sz w:val="20"/>
        </w:rPr>
        <w:t>přenést ji na čerstvý vzduch</w:t>
      </w:r>
      <w:r w:rsidR="00B7592A" w:rsidRPr="008D1353">
        <w:rPr>
          <w:sz w:val="20"/>
        </w:rPr>
        <w:t xml:space="preserve">. </w:t>
      </w:r>
      <w:r w:rsidR="00B7592A">
        <w:rPr>
          <w:sz w:val="20"/>
        </w:rPr>
        <w:t>Pokud poškozený nedýchá</w:t>
      </w:r>
      <w:r w:rsidR="00B7592A" w:rsidRPr="008D1353">
        <w:rPr>
          <w:sz w:val="20"/>
        </w:rPr>
        <w:t>,</w:t>
      </w:r>
      <w:r w:rsidR="00B7592A">
        <w:rPr>
          <w:sz w:val="20"/>
        </w:rPr>
        <w:t xml:space="preserve"> provádět umělé dýchání.</w:t>
      </w:r>
      <w:r w:rsidR="00B7592A" w:rsidRPr="008D1353">
        <w:rPr>
          <w:sz w:val="20"/>
        </w:rPr>
        <w:t xml:space="preserve"> </w:t>
      </w:r>
      <w:r w:rsidR="00B7592A">
        <w:rPr>
          <w:bCs/>
          <w:sz w:val="20"/>
        </w:rPr>
        <w:t>Vyžádat si lékařskou konzultaci</w:t>
      </w:r>
      <w:r w:rsidR="00B7592A" w:rsidRPr="008D1353">
        <w:rPr>
          <w:sz w:val="20"/>
        </w:rPr>
        <w:t>.</w:t>
      </w:r>
    </w:p>
    <w:p w:rsidR="006901D2" w:rsidRPr="006901D2" w:rsidRDefault="006901D2" w:rsidP="00B7592A">
      <w:pPr>
        <w:pStyle w:val="Zkladntextodsazen"/>
        <w:jc w:val="both"/>
        <w:rPr>
          <w:rFonts w:cs="Arial"/>
          <w:sz w:val="20"/>
          <w:szCs w:val="20"/>
        </w:rPr>
      </w:pPr>
    </w:p>
    <w:p w:rsidR="00B7592A" w:rsidRDefault="006901D2" w:rsidP="00B7592A">
      <w:pPr>
        <w:pStyle w:val="Zkladntextodsazen"/>
        <w:ind w:left="567" w:hanging="567"/>
        <w:jc w:val="both"/>
        <w:rPr>
          <w:sz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požití:</w:t>
      </w:r>
      <w:r w:rsidRPr="006901D2">
        <w:rPr>
          <w:rFonts w:cs="Arial"/>
          <w:i/>
          <w:iCs/>
          <w:sz w:val="20"/>
          <w:szCs w:val="20"/>
        </w:rPr>
        <w:t xml:space="preserve"> </w:t>
      </w:r>
      <w:r w:rsidR="00B7592A">
        <w:rPr>
          <w:sz w:val="20"/>
        </w:rPr>
        <w:t xml:space="preserve">Člověku v bezvědomí </w:t>
      </w:r>
      <w:r w:rsidR="00B7592A" w:rsidRPr="008D1353">
        <w:rPr>
          <w:sz w:val="20"/>
        </w:rPr>
        <w:t>ni</w:t>
      </w:r>
      <w:r w:rsidR="00B7592A">
        <w:rPr>
          <w:sz w:val="20"/>
        </w:rPr>
        <w:t>k</w:t>
      </w:r>
      <w:r w:rsidR="00B7592A" w:rsidRPr="008D1353">
        <w:rPr>
          <w:sz w:val="20"/>
        </w:rPr>
        <w:t>dy ned</w:t>
      </w:r>
      <w:r w:rsidR="00B7592A">
        <w:rPr>
          <w:sz w:val="20"/>
        </w:rPr>
        <w:t xml:space="preserve">ávat </w:t>
      </w:r>
      <w:r w:rsidR="00B7592A" w:rsidRPr="008D1353">
        <w:rPr>
          <w:sz w:val="20"/>
        </w:rPr>
        <w:t xml:space="preserve">nic </w:t>
      </w:r>
      <w:r w:rsidR="00B7592A">
        <w:rPr>
          <w:sz w:val="20"/>
        </w:rPr>
        <w:t>vnitřně</w:t>
      </w:r>
      <w:r w:rsidR="00B7592A" w:rsidRPr="008D1353">
        <w:rPr>
          <w:sz w:val="20"/>
        </w:rPr>
        <w:t xml:space="preserve">. </w:t>
      </w:r>
      <w:r w:rsidR="00B7592A">
        <w:rPr>
          <w:sz w:val="20"/>
        </w:rPr>
        <w:t>Vypláchnout ú</w:t>
      </w:r>
      <w:r w:rsidR="00B7592A" w:rsidRPr="008D1353">
        <w:rPr>
          <w:sz w:val="20"/>
        </w:rPr>
        <w:t xml:space="preserve">sta </w:t>
      </w:r>
      <w:r w:rsidR="00B7592A">
        <w:rPr>
          <w:sz w:val="20"/>
        </w:rPr>
        <w:t>v</w:t>
      </w:r>
      <w:r w:rsidR="00B7592A" w:rsidRPr="008D1353">
        <w:rPr>
          <w:sz w:val="20"/>
        </w:rPr>
        <w:t>od</w:t>
      </w:r>
      <w:r w:rsidR="00B7592A">
        <w:rPr>
          <w:sz w:val="20"/>
        </w:rPr>
        <w:t>ou</w:t>
      </w:r>
      <w:r w:rsidR="00B7592A" w:rsidRPr="008D1353">
        <w:rPr>
          <w:sz w:val="20"/>
        </w:rPr>
        <w:t xml:space="preserve">. </w:t>
      </w:r>
      <w:r w:rsidR="00B7592A">
        <w:rPr>
          <w:bCs/>
          <w:sz w:val="20"/>
        </w:rPr>
        <w:t>Vyžádat si lékařskou konzultaci</w:t>
      </w:r>
      <w:r w:rsidR="00B7592A" w:rsidRPr="008D1353">
        <w:rPr>
          <w:sz w:val="20"/>
        </w:rPr>
        <w:t>.</w:t>
      </w:r>
    </w:p>
    <w:p w:rsidR="00B7592A" w:rsidRPr="006901D2" w:rsidRDefault="00B7592A" w:rsidP="00B7592A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:rsidR="006901D2" w:rsidRDefault="006901D2" w:rsidP="006901D2">
      <w:pPr>
        <w:pStyle w:val="Zkladntextodsazen"/>
        <w:ind w:left="567" w:hanging="567"/>
        <w:jc w:val="both"/>
        <w:rPr>
          <w:sz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styku s kůží:</w:t>
      </w:r>
      <w:r w:rsidRPr="006901D2">
        <w:rPr>
          <w:rFonts w:cs="Arial"/>
          <w:i/>
          <w:iCs/>
          <w:sz w:val="20"/>
          <w:szCs w:val="20"/>
        </w:rPr>
        <w:t xml:space="preserve"> </w:t>
      </w:r>
      <w:r w:rsidR="00B7592A">
        <w:rPr>
          <w:sz w:val="20"/>
        </w:rPr>
        <w:t>S</w:t>
      </w:r>
      <w:r w:rsidR="00B7592A" w:rsidRPr="008D1353">
        <w:rPr>
          <w:sz w:val="20"/>
        </w:rPr>
        <w:t>m</w:t>
      </w:r>
      <w:r w:rsidR="00B7592A">
        <w:rPr>
          <w:sz w:val="20"/>
        </w:rPr>
        <w:t>ýt</w:t>
      </w:r>
      <w:r w:rsidR="00B7592A" w:rsidRPr="008D1353">
        <w:rPr>
          <w:sz w:val="20"/>
        </w:rPr>
        <w:t xml:space="preserve"> m</w:t>
      </w:r>
      <w:r w:rsidR="00B7592A">
        <w:rPr>
          <w:sz w:val="20"/>
        </w:rPr>
        <w:t>ýdlem v velkým množství v</w:t>
      </w:r>
      <w:r w:rsidR="00B7592A" w:rsidRPr="008D1353">
        <w:rPr>
          <w:sz w:val="20"/>
        </w:rPr>
        <w:t xml:space="preserve">ody. </w:t>
      </w:r>
      <w:r w:rsidR="00B7592A">
        <w:rPr>
          <w:bCs/>
          <w:sz w:val="20"/>
        </w:rPr>
        <w:t>Vyžádat si lékařskou konzultaci</w:t>
      </w:r>
      <w:r w:rsidR="00B7592A" w:rsidRPr="008D1353">
        <w:rPr>
          <w:sz w:val="20"/>
        </w:rPr>
        <w:t>.</w:t>
      </w:r>
    </w:p>
    <w:p w:rsidR="00B7592A" w:rsidRPr="006901D2" w:rsidRDefault="00B7592A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:rsidR="00B7592A" w:rsidRPr="008D1353" w:rsidRDefault="006901D2" w:rsidP="00B7592A">
      <w:pPr>
        <w:pStyle w:val="Zkladntextodsazen"/>
        <w:ind w:left="567" w:hanging="567"/>
        <w:rPr>
          <w:sz w:val="20"/>
        </w:rPr>
      </w:pPr>
      <w:r w:rsidRPr="006901D2">
        <w:rPr>
          <w:rFonts w:cs="Arial"/>
          <w:i/>
          <w:iCs/>
          <w:sz w:val="20"/>
          <w:szCs w:val="20"/>
          <w:u w:val="single"/>
        </w:rPr>
        <w:t>Při zasažení očí:</w:t>
      </w:r>
      <w:r w:rsidRPr="006901D2">
        <w:rPr>
          <w:rFonts w:cs="Arial"/>
          <w:i/>
          <w:iCs/>
          <w:sz w:val="20"/>
          <w:szCs w:val="20"/>
        </w:rPr>
        <w:t xml:space="preserve"> </w:t>
      </w:r>
      <w:r w:rsidR="00B7592A">
        <w:rPr>
          <w:sz w:val="20"/>
        </w:rPr>
        <w:t>Promývat důkladně velkým množstvím v</w:t>
      </w:r>
      <w:r w:rsidR="00B7592A" w:rsidRPr="008D1353">
        <w:rPr>
          <w:sz w:val="20"/>
        </w:rPr>
        <w:t xml:space="preserve">ody </w:t>
      </w:r>
      <w:r w:rsidR="00B7592A">
        <w:rPr>
          <w:sz w:val="20"/>
        </w:rPr>
        <w:t xml:space="preserve">nejméně po dobu </w:t>
      </w:r>
      <w:r w:rsidR="00B7592A" w:rsidRPr="008D1353">
        <w:rPr>
          <w:sz w:val="20"/>
        </w:rPr>
        <w:t xml:space="preserve">15 minut </w:t>
      </w:r>
      <w:r w:rsidR="00B7592A">
        <w:rPr>
          <w:sz w:val="20"/>
        </w:rPr>
        <w:t>a</w:t>
      </w:r>
      <w:r w:rsidR="00B7592A" w:rsidRPr="008D1353">
        <w:rPr>
          <w:sz w:val="20"/>
        </w:rPr>
        <w:t xml:space="preserve"> </w:t>
      </w:r>
      <w:r w:rsidR="00B7592A">
        <w:rPr>
          <w:sz w:val="20"/>
        </w:rPr>
        <w:t>provést konzultaci s </w:t>
      </w:r>
      <w:r w:rsidR="00B7592A" w:rsidRPr="008D1353">
        <w:rPr>
          <w:sz w:val="20"/>
        </w:rPr>
        <w:t>l</w:t>
      </w:r>
      <w:r w:rsidR="00B7592A">
        <w:rPr>
          <w:sz w:val="20"/>
        </w:rPr>
        <w:t>é</w:t>
      </w:r>
      <w:r w:rsidR="00B7592A" w:rsidRPr="008D1353">
        <w:rPr>
          <w:sz w:val="20"/>
        </w:rPr>
        <w:t>ka</w:t>
      </w:r>
      <w:r w:rsidR="00B7592A">
        <w:rPr>
          <w:sz w:val="20"/>
        </w:rPr>
        <w:t>ř</w:t>
      </w:r>
      <w:r w:rsidR="00B7592A" w:rsidRPr="008D1353">
        <w:rPr>
          <w:sz w:val="20"/>
        </w:rPr>
        <w:t>em.</w:t>
      </w:r>
    </w:p>
    <w:p w:rsidR="006901D2" w:rsidRPr="006901D2" w:rsidRDefault="006901D2" w:rsidP="006901D2">
      <w:pPr>
        <w:pStyle w:val="Zkladntextodsazen"/>
        <w:ind w:left="567" w:hanging="567"/>
        <w:jc w:val="both"/>
        <w:rPr>
          <w:rFonts w:cs="Arial"/>
          <w:sz w:val="20"/>
          <w:szCs w:val="20"/>
        </w:rPr>
      </w:pPr>
    </w:p>
    <w:p w:rsidR="007760AF" w:rsidRPr="00513C01" w:rsidRDefault="007760AF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4.2.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Nejdůležitější akutní a opožděné symptomy a účinky</w:t>
      </w:r>
    </w:p>
    <w:p w:rsidR="00513C0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513C01" w:rsidRPr="00513C01" w:rsidRDefault="00513C01" w:rsidP="00513C01">
      <w:pPr>
        <w:pStyle w:val="Zkladntextodsazen"/>
        <w:ind w:left="567" w:hanging="567"/>
        <w:jc w:val="both"/>
        <w:rPr>
          <w:sz w:val="20"/>
          <w:lang w:val="cs-CZ"/>
        </w:rPr>
      </w:pPr>
      <w:r w:rsidRPr="00513C01">
        <w:rPr>
          <w:b/>
          <w:sz w:val="20"/>
          <w:lang w:val="cs-CZ"/>
        </w:rPr>
        <w:t>akutní příznaky</w:t>
      </w:r>
      <w:r>
        <w:rPr>
          <w:sz w:val="20"/>
          <w:lang w:val="cs-CZ"/>
        </w:rPr>
        <w:t xml:space="preserve"> - </w:t>
      </w:r>
      <w:r w:rsidR="006901D2" w:rsidRPr="006901D2">
        <w:rPr>
          <w:sz w:val="20"/>
          <w:lang w:val="cs-CZ"/>
        </w:rPr>
        <w:t>v kontaktu s kůží může vyvolávat příznaky alergie</w:t>
      </w:r>
    </w:p>
    <w:p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513C01" w:rsidRDefault="00513C01" w:rsidP="00513C01">
      <w:pPr>
        <w:spacing w:line="100" w:lineRule="atLeast"/>
        <w:ind w:left="567" w:hanging="567"/>
        <w:jc w:val="both"/>
        <w:rPr>
          <w:rFonts w:eastAsia="ArialMT" w:cs="Arial"/>
          <w:b/>
          <w:sz w:val="20"/>
          <w:szCs w:val="20"/>
          <w:lang w:val="cs-CZ"/>
        </w:rPr>
      </w:pPr>
      <w:r w:rsidRPr="00513C01">
        <w:rPr>
          <w:rFonts w:eastAsia="ArialMT" w:cs="Arial"/>
          <w:b/>
          <w:sz w:val="20"/>
          <w:szCs w:val="20"/>
          <w:lang w:val="cs-CZ"/>
        </w:rPr>
        <w:t xml:space="preserve">opožděné příznaky - </w:t>
      </w:r>
      <w:r w:rsidRPr="00513C01">
        <w:rPr>
          <w:rFonts w:eastAsia="ArialMT" w:cs="Arial"/>
          <w:sz w:val="20"/>
          <w:szCs w:val="20"/>
          <w:lang w:val="cs-CZ"/>
        </w:rPr>
        <w:t>V případě otrav je možno pozorovat: nervozitu, příznaky alergie, stavy úzkosti, mravenčení při dotyku, nekoordinovanost pohybů (ataxie), třesavka.</w:t>
      </w:r>
      <w:r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</w:p>
    <w:p w:rsidR="003475B4" w:rsidRPr="00513C01" w:rsidRDefault="003475B4" w:rsidP="00BD576E">
      <w:pPr>
        <w:spacing w:line="100" w:lineRule="atLeast"/>
        <w:jc w:val="both"/>
        <w:rPr>
          <w:rFonts w:eastAsia="ArialMT" w:cs="Arial"/>
          <w:sz w:val="20"/>
          <w:szCs w:val="20"/>
          <w:lang w:val="cs-CZ"/>
        </w:rPr>
      </w:pPr>
    </w:p>
    <w:p w:rsidR="003475B4" w:rsidRPr="00513C01" w:rsidRDefault="00513C01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sz w:val="20"/>
          <w:szCs w:val="20"/>
          <w:lang w:val="cs-CZ"/>
        </w:rPr>
        <w:t xml:space="preserve">Účinky expozice - </w:t>
      </w:r>
      <w:r w:rsidRPr="00513C01">
        <w:rPr>
          <w:rFonts w:cs="Arial"/>
          <w:bCs/>
          <w:sz w:val="20"/>
          <w:szCs w:val="20"/>
          <w:lang w:val="cs-CZ"/>
        </w:rPr>
        <w:t>žádná data</w:t>
      </w:r>
    </w:p>
    <w:p w:rsidR="00BD576E" w:rsidRPr="00513C01" w:rsidRDefault="00BD576E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lastRenderedPageBreak/>
        <w:t xml:space="preserve">4.3.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Pokyn týkající se okamžité lékařské pomoci a zvláštního ošetření</w:t>
      </w:r>
      <w:r w:rsidR="00513C01">
        <w:rPr>
          <w:rFonts w:cs="Arial"/>
          <w:b/>
          <w:bCs/>
          <w:i/>
          <w:color w:val="000000"/>
          <w:sz w:val="20"/>
          <w:szCs w:val="20"/>
          <w:lang w:val="cs-CZ"/>
        </w:rPr>
        <w:t>.</w:t>
      </w:r>
    </w:p>
    <w:p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:rsidR="00513C01" w:rsidRDefault="00513C01" w:rsidP="00513C01">
      <w:pPr>
        <w:pStyle w:val="Zkladntextodsazen"/>
        <w:jc w:val="both"/>
        <w:rPr>
          <w:b/>
          <w:bCs/>
          <w:sz w:val="20"/>
          <w:lang w:val="cs-CZ"/>
        </w:rPr>
      </w:pPr>
      <w:r w:rsidRPr="00506042">
        <w:rPr>
          <w:b/>
          <w:bCs/>
          <w:sz w:val="20"/>
          <w:lang w:val="cs-CZ"/>
        </w:rPr>
        <w:t>Na vědomí lékaři</w:t>
      </w:r>
    </w:p>
    <w:p w:rsidR="00CC27A6" w:rsidRPr="00CC27A6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>Při požití provést výpach žaludku.</w:t>
      </w:r>
    </w:p>
    <w:p w:rsidR="00CC27A6" w:rsidRPr="00CC27A6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>Je možno podávat: Phenobarbital, Diphenyl Hydantoin nebo jejich směs.</w:t>
      </w:r>
    </w:p>
    <w:p w:rsidR="00CC27A6" w:rsidRPr="00C65CFA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 xml:space="preserve">Pokud se dostane do plic, může způsobit příznaky zápalu plic. </w:t>
      </w:r>
      <w:r w:rsidRPr="00C65CFA">
        <w:rPr>
          <w:sz w:val="20"/>
          <w:lang w:val="cs-CZ"/>
        </w:rPr>
        <w:t>Nasadit symptomatickou léčbu.</w:t>
      </w:r>
    </w:p>
    <w:p w:rsidR="003475B4" w:rsidRPr="00C65CFA" w:rsidRDefault="00CC27A6" w:rsidP="00CC27A6">
      <w:pPr>
        <w:pStyle w:val="Zawartotabeli"/>
        <w:spacing w:line="100" w:lineRule="atLeast"/>
        <w:ind w:left="567"/>
        <w:jc w:val="both"/>
        <w:rPr>
          <w:sz w:val="20"/>
          <w:lang w:val="cs-CZ"/>
        </w:rPr>
      </w:pPr>
      <w:r w:rsidRPr="00C65CFA">
        <w:rPr>
          <w:sz w:val="20"/>
          <w:lang w:val="cs-CZ"/>
        </w:rPr>
        <w:t>Antihistaminová léčba, pokud se projeví alergické příznaky.</w:t>
      </w:r>
    </w:p>
    <w:p w:rsidR="00CC27A6" w:rsidRPr="00513C01" w:rsidRDefault="00CC27A6" w:rsidP="00CC27A6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5120F7" w:rsidTr="0091006E">
        <w:tc>
          <w:tcPr>
            <w:tcW w:w="9724" w:type="dxa"/>
          </w:tcPr>
          <w:p w:rsidR="003475B4" w:rsidRPr="00513C01" w:rsidRDefault="00513C0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513C01">
              <w:rPr>
                <w:rFonts w:cs="Arial"/>
                <w:b/>
                <w:bCs/>
                <w:sz w:val="20"/>
                <w:szCs w:val="20"/>
                <w:lang w:val="cs-CZ"/>
              </w:rPr>
              <w:t>ODDÍL 5: OPATŘENÍ PRO HAŠENÍ POŽÁRU</w:t>
            </w:r>
          </w:p>
        </w:tc>
      </w:tr>
    </w:tbl>
    <w:p w:rsidR="003475B4" w:rsidRPr="00513C01" w:rsidRDefault="003475B4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Pr="001F3749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5.1. </w:t>
      </w:r>
      <w:r w:rsidR="00513C01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Hasiva</w:t>
      </w:r>
    </w:p>
    <w:p w:rsidR="003C5135" w:rsidRPr="001F3749" w:rsidRDefault="003C5135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D230A9" w:rsidRPr="001F3749" w:rsidRDefault="00513C01" w:rsidP="00D230A9">
      <w:pPr>
        <w:ind w:left="567"/>
        <w:jc w:val="both"/>
        <w:rPr>
          <w:sz w:val="20"/>
          <w:lang w:val="cs-CZ"/>
        </w:rPr>
      </w:pPr>
      <w:r w:rsidRPr="001F3749">
        <w:rPr>
          <w:rFonts w:eastAsia="EUAlbertina+20" w:cs="Arial"/>
          <w:b/>
          <w:bCs/>
          <w:color w:val="000000"/>
          <w:sz w:val="20"/>
          <w:szCs w:val="20"/>
          <w:lang w:val="cs-CZ"/>
        </w:rPr>
        <w:t xml:space="preserve">Vhodná hasiva: </w:t>
      </w:r>
      <w:r w:rsidR="00D230A9" w:rsidRPr="001F3749">
        <w:rPr>
          <w:sz w:val="20"/>
          <w:lang w:val="cs-CZ"/>
        </w:rPr>
        <w:t>Prášek, pěna, kysličník uhličitý (CO</w:t>
      </w:r>
      <w:r w:rsidR="00D230A9" w:rsidRPr="001F3749">
        <w:rPr>
          <w:sz w:val="20"/>
          <w:vertAlign w:val="subscript"/>
          <w:lang w:val="cs-CZ"/>
        </w:rPr>
        <w:t>2</w:t>
      </w:r>
      <w:r w:rsidR="00D230A9" w:rsidRPr="001F3749">
        <w:rPr>
          <w:sz w:val="20"/>
          <w:lang w:val="cs-CZ"/>
        </w:rPr>
        <w:t>), rozprášená voda.</w:t>
      </w:r>
    </w:p>
    <w:p w:rsidR="00D230A9" w:rsidRPr="001F3749" w:rsidRDefault="00D230A9" w:rsidP="00FE3226">
      <w:pPr>
        <w:ind w:left="567"/>
        <w:jc w:val="both"/>
        <w:rPr>
          <w:i/>
          <w:iCs/>
          <w:sz w:val="20"/>
          <w:lang w:val="cs-CZ"/>
        </w:rPr>
      </w:pPr>
      <w:r w:rsidRPr="001F3749">
        <w:rPr>
          <w:b/>
          <w:iCs/>
          <w:sz w:val="20"/>
          <w:lang w:val="cs-CZ"/>
        </w:rPr>
        <w:t>Nevhodná hasiva:</w:t>
      </w:r>
      <w:r w:rsidRPr="001F3749">
        <w:rPr>
          <w:i/>
          <w:iCs/>
          <w:sz w:val="20"/>
          <w:lang w:val="cs-CZ"/>
        </w:rPr>
        <w:t xml:space="preserve"> Nepoužívat přímý proud vody!</w:t>
      </w:r>
    </w:p>
    <w:p w:rsidR="003475B4" w:rsidRPr="001F3749" w:rsidRDefault="003475B4" w:rsidP="00D230A9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:rsidR="00345ADC" w:rsidRPr="001F3749" w:rsidRDefault="00345ADC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5.2. </w:t>
      </w:r>
      <w:r w:rsidR="00D230A9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Zvláštní nebezpečnost vyplývající z látky nebo směsi.</w:t>
      </w:r>
    </w:p>
    <w:p w:rsidR="003C5135" w:rsidRPr="001F3749" w:rsidRDefault="003C5135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:rsidR="00C35F14" w:rsidRPr="00C35F14" w:rsidRDefault="00C35F14" w:rsidP="00C35F14">
      <w:pPr>
        <w:pStyle w:val="WW-Tekstpodstawowywcity2"/>
        <w:jc w:val="both"/>
        <w:rPr>
          <w:rFonts w:ascii="Arial" w:hAnsi="Arial" w:cs="Arial"/>
          <w:sz w:val="20"/>
          <w:lang w:val="cs-CZ"/>
        </w:rPr>
      </w:pPr>
      <w:r w:rsidRPr="00C35F14">
        <w:rPr>
          <w:rFonts w:ascii="Arial" w:hAnsi="Arial" w:cs="Arial"/>
          <w:sz w:val="20"/>
          <w:lang w:val="cs-CZ"/>
        </w:rPr>
        <w:t>Je nutno přijmout bezpečnostní opatření, aby bylo zamezeno úniku do půdy, povrchových vod, kanalizace nebo nekontrolovanému šíření hasiva.</w:t>
      </w:r>
    </w:p>
    <w:p w:rsidR="00C35F14" w:rsidRPr="00C65CFA" w:rsidRDefault="00C35F14" w:rsidP="00C35F14">
      <w:pPr>
        <w:ind w:left="540"/>
        <w:jc w:val="both"/>
        <w:rPr>
          <w:rFonts w:cs="Arial"/>
          <w:sz w:val="20"/>
          <w:lang w:val="cs-CZ"/>
        </w:rPr>
      </w:pPr>
      <w:r w:rsidRPr="00C35F14">
        <w:rPr>
          <w:rFonts w:cs="Arial"/>
          <w:sz w:val="20"/>
          <w:lang w:val="cs-CZ"/>
        </w:rPr>
        <w:t xml:space="preserve">Při požáru se mohou uvolňovat dráždivé a toxické zplodiny. </w:t>
      </w:r>
    </w:p>
    <w:p w:rsidR="003475B4" w:rsidRPr="00C65CFA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D230A9" w:rsidRPr="001F3749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  <w:r w:rsidRPr="001F3749">
        <w:rPr>
          <w:rFonts w:eastAsia="EUAlbertina" w:cs="Arial"/>
          <w:b/>
          <w:bCs/>
          <w:color w:val="000000"/>
          <w:sz w:val="20"/>
          <w:szCs w:val="20"/>
          <w:lang w:val="cs-CZ"/>
        </w:rPr>
        <w:t xml:space="preserve">5.3. </w:t>
      </w:r>
      <w:r w:rsidR="00D230A9" w:rsidRPr="001F3749">
        <w:rPr>
          <w:rFonts w:eastAsia="EUAlbertina" w:cs="Arial"/>
          <w:b/>
          <w:bCs/>
          <w:i/>
          <w:color w:val="000000"/>
          <w:sz w:val="20"/>
          <w:szCs w:val="20"/>
          <w:lang w:val="cs-CZ"/>
        </w:rPr>
        <w:t>Pokyny pro hasiče.</w:t>
      </w:r>
      <w:r w:rsidRPr="001F3749">
        <w:rPr>
          <w:rFonts w:eastAsia="EUAlbertina" w:cs="Arial"/>
          <w:color w:val="000000"/>
          <w:sz w:val="20"/>
          <w:szCs w:val="20"/>
          <w:lang w:val="cs-CZ"/>
        </w:rPr>
        <w:t xml:space="preserve"> </w:t>
      </w:r>
    </w:p>
    <w:p w:rsidR="003C5135" w:rsidRPr="001F3749" w:rsidRDefault="003C5135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:rsidR="008665BB" w:rsidRDefault="00C35F14" w:rsidP="00C35F14">
      <w:pPr>
        <w:spacing w:line="100" w:lineRule="atLeast"/>
        <w:ind w:left="567"/>
        <w:jc w:val="both"/>
        <w:rPr>
          <w:sz w:val="20"/>
        </w:rPr>
      </w:pPr>
      <w:r w:rsidRPr="00C35F14">
        <w:rPr>
          <w:sz w:val="20"/>
        </w:rPr>
        <w:t>Používat ochrannou masku na ochranu proti kouři.</w:t>
      </w:r>
    </w:p>
    <w:p w:rsidR="00C35F14" w:rsidRPr="001F3749" w:rsidRDefault="00C35F14" w:rsidP="00C35F14">
      <w:pPr>
        <w:spacing w:line="100" w:lineRule="atLeast"/>
        <w:ind w:left="567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5120F7" w:rsidTr="0091006E">
        <w:tc>
          <w:tcPr>
            <w:tcW w:w="9724" w:type="dxa"/>
          </w:tcPr>
          <w:p w:rsidR="003475B4" w:rsidRPr="001F3749" w:rsidRDefault="00D230A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1F3749">
              <w:rPr>
                <w:rFonts w:cs="Arial"/>
                <w:b/>
                <w:bCs/>
                <w:sz w:val="20"/>
                <w:szCs w:val="20"/>
                <w:lang w:val="cs-CZ"/>
              </w:rPr>
              <w:t>ODDÍL 6: OPATŘENÍ V PŘÍPADĚ NÁHODNÉHO ÚNIKU</w:t>
            </w:r>
          </w:p>
        </w:tc>
      </w:tr>
    </w:tbl>
    <w:p w:rsidR="003475B4" w:rsidRPr="001F3749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6.1. </w:t>
      </w:r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Opatření na ochranu osob, ochranné prostředky a nouzové postupy.</w:t>
      </w:r>
    </w:p>
    <w:p w:rsidR="003C5135" w:rsidRPr="00D230A9" w:rsidRDefault="003C5135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673E1E" w:rsidRPr="00673E1E" w:rsidRDefault="00673E1E" w:rsidP="00673E1E">
      <w:pPr>
        <w:pStyle w:val="WW-Tekstpodstawowywcity2"/>
        <w:jc w:val="both"/>
        <w:rPr>
          <w:rFonts w:ascii="Arial" w:hAnsi="Arial" w:cs="Arial"/>
          <w:sz w:val="20"/>
        </w:rPr>
      </w:pPr>
      <w:r w:rsidRPr="00673E1E">
        <w:rPr>
          <w:rFonts w:ascii="Arial" w:hAnsi="Arial" w:cs="Arial"/>
          <w:sz w:val="20"/>
        </w:rPr>
        <w:t>Zamezit styku s kůží, očima a oděvem. Zamezit vdechování rozprášeného přípravku a užitkové kapaliny používané při postřicích.</w:t>
      </w:r>
    </w:p>
    <w:p w:rsidR="00673E1E" w:rsidRPr="00673E1E" w:rsidRDefault="00673E1E" w:rsidP="00673E1E">
      <w:pPr>
        <w:ind w:left="540"/>
        <w:jc w:val="both"/>
        <w:rPr>
          <w:rFonts w:cs="Arial"/>
          <w:sz w:val="20"/>
        </w:rPr>
      </w:pPr>
      <w:r w:rsidRPr="00673E1E">
        <w:rPr>
          <w:rFonts w:cs="Arial"/>
          <w:sz w:val="20"/>
        </w:rPr>
        <w:t>Při práci s přípravkem nejezte, nepijte a nekuřte.</w:t>
      </w:r>
    </w:p>
    <w:p w:rsidR="003475B4" w:rsidRPr="00D230A9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+01" w:cs="Arial"/>
          <w:b/>
          <w:bCs/>
          <w:color w:val="000000"/>
          <w:sz w:val="20"/>
          <w:szCs w:val="20"/>
        </w:rPr>
        <w:t xml:space="preserve">6.2. </w:t>
      </w:r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Opatření pro ochranu životního prostředí.</w:t>
      </w:r>
    </w:p>
    <w:p w:rsidR="003C5135" w:rsidRPr="00FE3226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>Zamezit kontaminaci povrchových vod a kanalizačních systémů.</w:t>
      </w:r>
    </w:p>
    <w:p w:rsidR="00FE3226" w:rsidRPr="00FE3226" w:rsidRDefault="00FE3226" w:rsidP="00FE3226">
      <w:pPr>
        <w:pStyle w:val="WW-Tekstpodstawowywcity3"/>
        <w:rPr>
          <w:rFonts w:ascii="Arial" w:hAnsi="Arial" w:cs="Arial"/>
        </w:rPr>
      </w:pPr>
      <w:r w:rsidRPr="00FE3226">
        <w:rPr>
          <w:rFonts w:ascii="Arial" w:hAnsi="Arial" w:cs="Arial"/>
        </w:rPr>
        <w:t>Je zakázáno používat prostředek v zóně přímé ochrany vodních zdrojů a na území lázní, ochranných zón národních parků a rezervací.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 xml:space="preserve">Zbytky nespotřebované kapaliny rozřeďte vodou a vystříkejte na dříve postříkané povrchy. 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r w:rsidRPr="00FE3226">
        <w:rPr>
          <w:rFonts w:ascii="Arial" w:hAnsi="Arial" w:cs="Arial"/>
          <w:sz w:val="20"/>
        </w:rPr>
        <w:t>Vyprázdněný obal třikrát propláchněte a výplachovou vodu vlijte do nádržky postřikovače. Vodu použitou k mytí vybavení vystříkejte na dříve postříkané povrchy.</w:t>
      </w:r>
    </w:p>
    <w:p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FE3226">
        <w:rPr>
          <w:rFonts w:ascii="Arial" w:hAnsi="Arial" w:cs="Arial"/>
          <w:sz w:val="20"/>
          <w:szCs w:val="20"/>
        </w:rPr>
        <w:t xml:space="preserve">Je </w:t>
      </w:r>
      <w:r w:rsidRPr="00FE3226">
        <w:rPr>
          <w:rFonts w:ascii="Arial" w:hAnsi="Arial" w:cs="Arial"/>
          <w:sz w:val="20"/>
        </w:rPr>
        <w:t>zakázáno</w:t>
      </w:r>
      <w:r w:rsidRPr="00FE3226">
        <w:rPr>
          <w:rFonts w:ascii="Arial" w:hAnsi="Arial" w:cs="Arial"/>
          <w:sz w:val="20"/>
          <w:szCs w:val="20"/>
        </w:rPr>
        <w:t xml:space="preserve"> používat prázdné obaly od přípravku pro jiné účely, v tom také nakládání s nimi jako z druhotnými surovinami. </w:t>
      </w:r>
    </w:p>
    <w:p w:rsidR="00EF1A66" w:rsidRPr="003C5135" w:rsidRDefault="00A9306A" w:rsidP="003C5135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BD576E">
        <w:rPr>
          <w:rFonts w:ascii="Arial" w:hAnsi="Arial" w:cs="Arial"/>
          <w:sz w:val="20"/>
          <w:szCs w:val="20"/>
        </w:rPr>
        <w:t xml:space="preserve"> </w:t>
      </w:r>
    </w:p>
    <w:p w:rsidR="00FE3226" w:rsidRDefault="003475B4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6.3.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Metody a materiál pro omezení úniku a pro čištění.</w:t>
      </w:r>
    </w:p>
    <w:p w:rsidR="003C5135" w:rsidRPr="00FE3226" w:rsidRDefault="003C5135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 xml:space="preserve">V případě vylití zasypat kontaminované místo </w:t>
      </w:r>
      <w:r w:rsidRPr="00E2290E">
        <w:rPr>
          <w:sz w:val="20"/>
        </w:rPr>
        <w:t>p</w:t>
      </w:r>
      <w:r>
        <w:rPr>
          <w:sz w:val="20"/>
        </w:rPr>
        <w:t>í</w:t>
      </w:r>
      <w:r w:rsidRPr="00E2290E">
        <w:rPr>
          <w:sz w:val="20"/>
        </w:rPr>
        <w:t xml:space="preserve">skem </w:t>
      </w:r>
      <w:r>
        <w:rPr>
          <w:sz w:val="20"/>
        </w:rPr>
        <w:t xml:space="preserve">nebo jiným sorpčním </w:t>
      </w:r>
      <w:r w:rsidRPr="00E2290E">
        <w:rPr>
          <w:sz w:val="20"/>
        </w:rPr>
        <w:t>materi</w:t>
      </w:r>
      <w:r>
        <w:rPr>
          <w:sz w:val="20"/>
        </w:rPr>
        <w:t>álem</w:t>
      </w:r>
      <w:r w:rsidRPr="00E2290E">
        <w:rPr>
          <w:sz w:val="20"/>
        </w:rPr>
        <w:t xml:space="preserve"> </w:t>
      </w:r>
      <w:r>
        <w:rPr>
          <w:sz w:val="20"/>
        </w:rPr>
        <w:t>a</w:t>
      </w:r>
      <w:r w:rsidRPr="00E2290E">
        <w:rPr>
          <w:sz w:val="20"/>
        </w:rPr>
        <w:t xml:space="preserve"> </w:t>
      </w:r>
      <w:r>
        <w:rPr>
          <w:sz w:val="20"/>
        </w:rPr>
        <w:t xml:space="preserve">vše sebrat </w:t>
      </w:r>
      <w:r w:rsidRPr="00E2290E">
        <w:rPr>
          <w:sz w:val="20"/>
        </w:rPr>
        <w:t xml:space="preserve">do </w:t>
      </w:r>
      <w:r>
        <w:rPr>
          <w:sz w:val="20"/>
        </w:rPr>
        <w:t>těsné popsané nádoby spolu s návodem na zneškodnění dle místních předpisů</w:t>
      </w:r>
      <w:r w:rsidRPr="00E2290E">
        <w:rPr>
          <w:sz w:val="20"/>
        </w:rPr>
        <w:t>.</w:t>
      </w:r>
    </w:p>
    <w:p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>Zamezit úniku přípravku do kanalizace</w:t>
      </w:r>
      <w:r w:rsidRPr="00E2290E">
        <w:rPr>
          <w:sz w:val="20"/>
        </w:rPr>
        <w:t xml:space="preserve"> </w:t>
      </w:r>
      <w:r>
        <w:rPr>
          <w:sz w:val="20"/>
        </w:rPr>
        <w:t>nebo příkopů</w:t>
      </w:r>
      <w:r w:rsidRPr="00E2290E">
        <w:rPr>
          <w:sz w:val="20"/>
        </w:rPr>
        <w:t xml:space="preserve">, </w:t>
      </w:r>
      <w:r>
        <w:rPr>
          <w:sz w:val="20"/>
        </w:rPr>
        <w:t>vodních toků a</w:t>
      </w:r>
      <w:r w:rsidRPr="00E2290E">
        <w:rPr>
          <w:sz w:val="20"/>
        </w:rPr>
        <w:t>p</w:t>
      </w:r>
      <w:r>
        <w:rPr>
          <w:sz w:val="20"/>
        </w:rPr>
        <w:t>od</w:t>
      </w:r>
      <w:r w:rsidRPr="00E2290E">
        <w:rPr>
          <w:sz w:val="20"/>
        </w:rPr>
        <w:t>.</w:t>
      </w:r>
    </w:p>
    <w:p w:rsidR="003475B4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972008">
        <w:rPr>
          <w:sz w:val="20"/>
          <w:szCs w:val="20"/>
        </w:rPr>
        <w:t xml:space="preserve">Je </w:t>
      </w:r>
      <w:r w:rsidRPr="00972008">
        <w:rPr>
          <w:sz w:val="20"/>
        </w:rPr>
        <w:t>zakázáno</w:t>
      </w:r>
      <w:r w:rsidRPr="009720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používat prázdné obaly </w:t>
      </w:r>
      <w:r w:rsidRPr="00E2290E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Pr="00E2290E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řípravku pro jiné účely, v </w:t>
      </w:r>
      <w:r w:rsidRPr="00E2290E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Pr="00E2290E">
        <w:rPr>
          <w:sz w:val="20"/>
          <w:szCs w:val="20"/>
        </w:rPr>
        <w:t>m tak</w:t>
      </w:r>
      <w:r>
        <w:rPr>
          <w:sz w:val="20"/>
          <w:szCs w:val="20"/>
        </w:rPr>
        <w:t xml:space="preserve">é </w:t>
      </w:r>
      <w:r w:rsidRPr="00E2290E">
        <w:rPr>
          <w:sz w:val="20"/>
          <w:szCs w:val="20"/>
        </w:rPr>
        <w:t xml:space="preserve">jako </w:t>
      </w:r>
      <w:r>
        <w:rPr>
          <w:sz w:val="20"/>
          <w:szCs w:val="20"/>
        </w:rPr>
        <w:t>druhotné suroviny</w:t>
      </w:r>
      <w:r w:rsidRPr="00E2290E">
        <w:rPr>
          <w:sz w:val="20"/>
        </w:rPr>
        <w:t>.</w:t>
      </w:r>
    </w:p>
    <w:p w:rsidR="00BD576E" w:rsidRPr="00BD576E" w:rsidRDefault="00BD576E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6.4.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Odkaz na jiné oddíly.</w:t>
      </w:r>
    </w:p>
    <w:p w:rsidR="003C5135" w:rsidRPr="00BD576E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color w:val="000000"/>
          <w:sz w:val="20"/>
          <w:szCs w:val="20"/>
        </w:rPr>
      </w:pPr>
    </w:p>
    <w:p w:rsidR="00FE3226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FE3226">
        <w:rPr>
          <w:rFonts w:eastAsia="EUAlbertina" w:cs="Arial"/>
          <w:color w:val="000000"/>
          <w:sz w:val="20"/>
          <w:szCs w:val="20"/>
        </w:rPr>
        <w:t>osobní ochranné prostředky</w:t>
      </w:r>
      <w:r>
        <w:rPr>
          <w:rFonts w:eastAsia="EUAlbertina" w:cs="Arial"/>
          <w:color w:val="000000"/>
          <w:sz w:val="20"/>
          <w:szCs w:val="20"/>
        </w:rPr>
        <w:t xml:space="preserve"> - </w:t>
      </w:r>
      <w:r>
        <w:rPr>
          <w:rFonts w:eastAsia="EUAlbertina" w:cs="Arial"/>
          <w:bCs/>
          <w:color w:val="000000"/>
          <w:sz w:val="20"/>
          <w:szCs w:val="20"/>
        </w:rPr>
        <w:t>oddíl 8</w:t>
      </w:r>
    </w:p>
    <w:p w:rsidR="003475B4" w:rsidRPr="00BD576E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FE3226">
        <w:rPr>
          <w:rFonts w:eastAsia="EUAlbertina" w:cs="Arial"/>
          <w:color w:val="000000"/>
          <w:sz w:val="20"/>
          <w:szCs w:val="20"/>
        </w:rPr>
        <w:t>pokyny pro odstraňování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– </w:t>
      </w:r>
      <w:r w:rsidRPr="00FE3226">
        <w:rPr>
          <w:rFonts w:eastAsia="EUAlbertina" w:cs="Arial"/>
          <w:bCs/>
          <w:color w:val="000000"/>
          <w:sz w:val="20"/>
          <w:szCs w:val="20"/>
        </w:rPr>
        <w:t>oddíl</w:t>
      </w:r>
      <w:r w:rsidR="003475B4" w:rsidRPr="00BD576E">
        <w:rPr>
          <w:rFonts w:eastAsia="EUAlbertina" w:cs="Arial"/>
          <w:color w:val="000000"/>
          <w:sz w:val="20"/>
          <w:szCs w:val="20"/>
        </w:rPr>
        <w:t xml:space="preserve"> 13</w:t>
      </w:r>
    </w:p>
    <w:p w:rsidR="00FC79D7" w:rsidRPr="00BD576E" w:rsidRDefault="00FC79D7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55355D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5355D">
              <w:rPr>
                <w:rFonts w:cs="Arial"/>
                <w:b/>
                <w:bCs/>
                <w:sz w:val="20"/>
                <w:szCs w:val="20"/>
              </w:rPr>
              <w:t>ODDÍL 7: ZACHÁZENÍ A SKLADOVÁNÍ</w:t>
            </w:r>
          </w:p>
        </w:tc>
      </w:tr>
    </w:tbl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7.1. </w:t>
      </w:r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Opatření pro bezpečné zacházení.</w:t>
      </w:r>
    </w:p>
    <w:p w:rsidR="003C5135" w:rsidRPr="00BD576E" w:rsidRDefault="003C5135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color w:val="000000"/>
          <w:sz w:val="20"/>
          <w:szCs w:val="20"/>
        </w:rPr>
      </w:pPr>
    </w:p>
    <w:p w:rsidR="00536F13" w:rsidRPr="00A87782" w:rsidRDefault="00536F13" w:rsidP="00536F13">
      <w:pPr>
        <w:autoSpaceDE w:val="0"/>
        <w:snapToGrid w:val="0"/>
        <w:spacing w:line="100" w:lineRule="atLeast"/>
        <w:ind w:left="540"/>
        <w:rPr>
          <w:rFonts w:eastAsia="TimesNewRomanPSMT" w:cs="TimesNewRomanPSMT"/>
          <w:sz w:val="20"/>
          <w:szCs w:val="20"/>
        </w:rPr>
      </w:pPr>
      <w:r>
        <w:rPr>
          <w:sz w:val="20"/>
          <w:szCs w:val="20"/>
        </w:rPr>
        <w:t xml:space="preserve">Před použitím přípravku se seznámit s etiketou. Předcházet znečištění očí a pokožky. Dodržovat pravidla osobní hygieny a používat ochranný oděv shodně s informacemi umístěnými v sekci </w:t>
      </w:r>
      <w:r>
        <w:rPr>
          <w:rFonts w:eastAsia="EUAlbertina_Bold" w:cs="EUAlbertina_Bold"/>
          <w:color w:val="000000"/>
          <w:sz w:val="20"/>
          <w:szCs w:val="20"/>
        </w:rPr>
        <w:t xml:space="preserve">8 bezpečnostního listu. </w:t>
      </w:r>
      <w:r>
        <w:rPr>
          <w:sz w:val="20"/>
          <w:szCs w:val="20"/>
        </w:rPr>
        <w:t>Během práce s přípravkem nejíst, nepít, nekouřit. Mýt ruce před přestávkami v práci a po práci s přípravkem.</w:t>
      </w:r>
    </w:p>
    <w:p w:rsidR="00536F13" w:rsidRPr="006C0DBE" w:rsidRDefault="00536F13" w:rsidP="00536F13">
      <w:pPr>
        <w:ind w:left="540" w:hanging="540"/>
        <w:jc w:val="both"/>
        <w:rPr>
          <w:b/>
          <w:bCs/>
          <w:sz w:val="20"/>
        </w:rPr>
      </w:pPr>
    </w:p>
    <w:p w:rsidR="00536F13" w:rsidRPr="006C0DBE" w:rsidRDefault="00536F13" w:rsidP="00536F13">
      <w:pPr>
        <w:ind w:left="540" w:hanging="540"/>
        <w:jc w:val="both"/>
        <w:rPr>
          <w:sz w:val="20"/>
        </w:rPr>
      </w:pPr>
      <w:r w:rsidRPr="006C0DBE">
        <w:rPr>
          <w:b/>
          <w:bCs/>
          <w:sz w:val="20"/>
        </w:rPr>
        <w:tab/>
      </w:r>
      <w:r>
        <w:rPr>
          <w:bCs/>
          <w:sz w:val="20"/>
        </w:rPr>
        <w:t>Veškeré</w:t>
      </w:r>
      <w:r>
        <w:rPr>
          <w:b/>
          <w:bCs/>
          <w:sz w:val="20"/>
        </w:rPr>
        <w:t xml:space="preserve"> </w:t>
      </w:r>
      <w:r w:rsidRPr="00034EA4">
        <w:rPr>
          <w:bCs/>
          <w:sz w:val="20"/>
        </w:rPr>
        <w:t>činnosti</w:t>
      </w:r>
      <w:r>
        <w:rPr>
          <w:sz w:val="20"/>
        </w:rPr>
        <w:t xml:space="preserve"> spojené s manipulací a přenášením přípravku je nutno provádět s dodržováním těsnosti spotřebních obalů. Vyhýbat se situacím, které hrozí nekontrolovanou ztrátou těsnosti balení</w:t>
      </w:r>
      <w:r w:rsidRPr="006C0DBE">
        <w:rPr>
          <w:sz w:val="20"/>
        </w:rPr>
        <w:t>.</w:t>
      </w:r>
    </w:p>
    <w:p w:rsidR="00207068" w:rsidRPr="00BD576E" w:rsidRDefault="0020706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:rsidR="00536F13" w:rsidRDefault="003475B4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7.2. </w:t>
      </w:r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Podmínky pro bezpečné skladování látek a směsí včetně neslučitelných látek a směsí.</w:t>
      </w:r>
    </w:p>
    <w:p w:rsidR="003C5135" w:rsidRPr="00536F13" w:rsidRDefault="003C5135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</w:p>
    <w:p w:rsidR="00DB52C7" w:rsidRPr="006C0DBE" w:rsidRDefault="00DB52C7" w:rsidP="00DB52C7">
      <w:pPr>
        <w:ind w:left="540"/>
        <w:rPr>
          <w:sz w:val="20"/>
        </w:rPr>
      </w:pPr>
      <w:r>
        <w:rPr>
          <w:sz w:val="20"/>
        </w:rPr>
        <w:t xml:space="preserve">Skladovat výlučně v originálním balení v teplotě nepřesahující 0 </w:t>
      </w:r>
      <w:r w:rsidRPr="006C0DBE">
        <w:rPr>
          <w:sz w:val="20"/>
        </w:rPr>
        <w:t>-</w:t>
      </w:r>
      <w:r>
        <w:rPr>
          <w:sz w:val="20"/>
        </w:rPr>
        <w:t xml:space="preserve"> </w:t>
      </w:r>
      <w:r w:rsidRPr="006C0DBE">
        <w:rPr>
          <w:sz w:val="20"/>
        </w:rPr>
        <w:t>30</w:t>
      </w:r>
      <w:r>
        <w:rPr>
          <w:position w:val="6"/>
          <w:sz w:val="20"/>
          <w:vertAlign w:val="superscript"/>
        </w:rPr>
        <w:t>o</w:t>
      </w:r>
      <w:r>
        <w:rPr>
          <w:sz w:val="20"/>
        </w:rPr>
        <w:t>C.</w:t>
      </w:r>
    </w:p>
    <w:p w:rsidR="00DB52C7" w:rsidRPr="006C0DBE" w:rsidRDefault="00DB52C7" w:rsidP="00DB52C7">
      <w:pPr>
        <w:ind w:left="540"/>
        <w:rPr>
          <w:sz w:val="20"/>
          <w:szCs w:val="20"/>
        </w:rPr>
      </w:pPr>
      <w:r>
        <w:rPr>
          <w:sz w:val="20"/>
          <w:szCs w:val="20"/>
        </w:rPr>
        <w:t>Uschovat obal těsně zavřený</w:t>
      </w:r>
      <w:r w:rsidRPr="006C0DBE">
        <w:rPr>
          <w:sz w:val="20"/>
          <w:szCs w:val="20"/>
        </w:rPr>
        <w:t xml:space="preserve">. </w:t>
      </w:r>
    </w:p>
    <w:p w:rsidR="00DB52C7" w:rsidRDefault="00DB52C7" w:rsidP="00DB52C7">
      <w:pPr>
        <w:ind w:left="540"/>
        <w:rPr>
          <w:sz w:val="20"/>
        </w:rPr>
      </w:pPr>
      <w:r w:rsidRPr="006C0DBE">
        <w:rPr>
          <w:sz w:val="20"/>
        </w:rPr>
        <w:t>N</w:t>
      </w:r>
      <w:r>
        <w:rPr>
          <w:sz w:val="20"/>
        </w:rPr>
        <w:t>edovolit promrznutí přípravku</w:t>
      </w:r>
      <w:r w:rsidRPr="006C0DBE">
        <w:rPr>
          <w:sz w:val="20"/>
        </w:rPr>
        <w:t>.</w:t>
      </w:r>
    </w:p>
    <w:p w:rsidR="00DB52C7" w:rsidRDefault="00DB52C7" w:rsidP="00DB52C7">
      <w:pPr>
        <w:ind w:left="540"/>
        <w:rPr>
          <w:sz w:val="20"/>
        </w:rPr>
      </w:pPr>
      <w:r w:rsidRPr="00C113D6">
        <w:rPr>
          <w:sz w:val="20"/>
        </w:rPr>
        <w:t xml:space="preserve">Doba skladování: </w:t>
      </w:r>
      <w:r>
        <w:rPr>
          <w:sz w:val="20"/>
        </w:rPr>
        <w:t>36 měsíců</w:t>
      </w:r>
    </w:p>
    <w:p w:rsidR="003C5135" w:rsidRDefault="003C5135" w:rsidP="00DB52C7">
      <w:pPr>
        <w:ind w:left="540"/>
        <w:rPr>
          <w:sz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7.3. </w:t>
      </w:r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Specifické konečné/specifická konečná použití.</w:t>
      </w:r>
    </w:p>
    <w:p w:rsidR="003C5135" w:rsidRPr="00BD576E" w:rsidRDefault="003C5135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:rsidR="00DB52C7" w:rsidRDefault="00DB52C7" w:rsidP="00DB52C7">
      <w:pPr>
        <w:ind w:left="540"/>
        <w:rPr>
          <w:rFonts w:eastAsia="Calibri"/>
          <w:sz w:val="20"/>
          <w:szCs w:val="20"/>
          <w:lang w:eastAsia="en-US"/>
        </w:rPr>
      </w:pPr>
      <w:r w:rsidRPr="00A87782">
        <w:rPr>
          <w:rFonts w:eastAsia="Calibri"/>
          <w:sz w:val="20"/>
          <w:szCs w:val="20"/>
          <w:lang w:eastAsia="en-US"/>
        </w:rPr>
        <w:t>Produkt bio</w:t>
      </w:r>
      <w:r>
        <w:rPr>
          <w:rFonts w:eastAsia="Calibri"/>
          <w:sz w:val="20"/>
          <w:szCs w:val="20"/>
          <w:lang w:eastAsia="en-US"/>
        </w:rPr>
        <w:t xml:space="preserve">cidní. Dodržovat informace obsažené v obsahu etikety </w:t>
      </w:r>
      <w:r w:rsidRPr="00A87782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>řípravku</w:t>
      </w:r>
      <w:r w:rsidRPr="00A87782">
        <w:rPr>
          <w:rFonts w:eastAsia="Calibri"/>
          <w:sz w:val="20"/>
          <w:szCs w:val="20"/>
          <w:lang w:eastAsia="en-US"/>
        </w:rPr>
        <w:t>.</w:t>
      </w:r>
    </w:p>
    <w:p w:rsidR="00A9306A" w:rsidRPr="00BD576E" w:rsidRDefault="00A9306A" w:rsidP="00BD576E">
      <w:pPr>
        <w:jc w:val="both"/>
        <w:rPr>
          <w:rFonts w:cs="Arial"/>
          <w:b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DB52C7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52C7">
              <w:rPr>
                <w:rFonts w:cs="Arial"/>
                <w:b/>
                <w:bCs/>
                <w:sz w:val="20"/>
                <w:szCs w:val="20"/>
              </w:rPr>
              <w:t>ODDÍL 8: OMEZOVÁNÍ EXPOZICE</w:t>
            </w:r>
            <w:r w:rsidR="00673E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B52C7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673E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B52C7">
              <w:rPr>
                <w:rFonts w:cs="Arial"/>
                <w:b/>
                <w:bCs/>
                <w:sz w:val="20"/>
                <w:szCs w:val="20"/>
              </w:rPr>
              <w:t>OSOBNÍ OCHRANNÉ PROSTŘEDKY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3475B4" w:rsidRDefault="003475B4" w:rsidP="00BD576E">
      <w:pPr>
        <w:pStyle w:val="CM4"/>
        <w:snapToGrid w:val="0"/>
        <w:spacing w:line="100" w:lineRule="atLeast"/>
        <w:jc w:val="both"/>
        <w:rPr>
          <w:rFonts w:ascii="Arial" w:eastAsia="EUAlbertina_Bold" w:hAnsi="Arial" w:cs="Arial"/>
          <w:b/>
          <w:bCs/>
          <w:i/>
          <w:sz w:val="20"/>
          <w:szCs w:val="20"/>
        </w:rPr>
      </w:pPr>
      <w:r w:rsidRPr="00BD576E">
        <w:rPr>
          <w:rFonts w:ascii="Arial" w:eastAsia="EUAlbertina_Bold" w:hAnsi="Arial" w:cs="Arial"/>
          <w:b/>
          <w:bCs/>
          <w:sz w:val="20"/>
          <w:szCs w:val="20"/>
        </w:rPr>
        <w:t xml:space="preserve">8.1. </w:t>
      </w:r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>Kontrolní parametry.</w:t>
      </w:r>
    </w:p>
    <w:p w:rsidR="00C80D31" w:rsidRPr="00BC7486" w:rsidRDefault="00C80D31" w:rsidP="00BC7486"/>
    <w:p w:rsidR="00970784" w:rsidRPr="00673E1E" w:rsidRDefault="00BC7486" w:rsidP="00673E1E">
      <w:pPr>
        <w:ind w:left="540" w:hanging="540"/>
        <w:jc w:val="both"/>
        <w:rPr>
          <w:bCs/>
          <w:sz w:val="20"/>
        </w:rPr>
      </w:pPr>
      <w:r w:rsidRPr="00673E1E">
        <w:rPr>
          <w:b/>
          <w:bCs/>
          <w:sz w:val="20"/>
        </w:rPr>
        <w:t>Nejvyšší přípustná koncentrace</w:t>
      </w:r>
      <w:r>
        <w:rPr>
          <w:rFonts w:eastAsia="EUAlbertina_Bold" w:cs="Arial"/>
          <w:b/>
          <w:bCs/>
          <w:sz w:val="20"/>
          <w:szCs w:val="20"/>
        </w:rPr>
        <w:t>:</w:t>
      </w:r>
      <w:r w:rsidR="00970784"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r w:rsidR="00673E1E" w:rsidRPr="00E2290E">
        <w:rPr>
          <w:bCs/>
          <w:sz w:val="20"/>
        </w:rPr>
        <w:t>Ne</w:t>
      </w:r>
      <w:r w:rsidR="00673E1E">
        <w:rPr>
          <w:bCs/>
          <w:sz w:val="20"/>
        </w:rPr>
        <w:t xml:space="preserve">ní stanovena. </w:t>
      </w:r>
      <w:r w:rsidR="00673E1E" w:rsidRPr="00673E1E">
        <w:rPr>
          <w:rFonts w:eastAsia="EUAlbertina_Bold" w:cs="Arial"/>
          <w:bCs/>
          <w:sz w:val="20"/>
          <w:szCs w:val="20"/>
        </w:rPr>
        <w:t>Tento produkt neobsahuje žádné relevantní množství látek s limitními hodnotami, které musí být</w:t>
      </w:r>
      <w:r w:rsidR="00673E1E">
        <w:rPr>
          <w:rFonts w:eastAsia="EUAlbertina_Bold" w:cs="Arial"/>
          <w:bCs/>
          <w:sz w:val="20"/>
          <w:szCs w:val="20"/>
        </w:rPr>
        <w:t xml:space="preserve"> </w:t>
      </w:r>
      <w:r w:rsidR="00673E1E" w:rsidRPr="00673E1E">
        <w:rPr>
          <w:rFonts w:eastAsia="EUAlbertina_Bold" w:cs="Arial"/>
          <w:bCs/>
          <w:sz w:val="20"/>
          <w:szCs w:val="20"/>
        </w:rPr>
        <w:t>kontrolovány na pracovišti.</w:t>
      </w:r>
    </w:p>
    <w:p w:rsidR="00673E1E" w:rsidRPr="00BD576E" w:rsidRDefault="00673E1E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</w:p>
    <w:p w:rsidR="003475B4" w:rsidRDefault="003475B4" w:rsidP="00BD576E">
      <w:pPr>
        <w:autoSpaceDE w:val="0"/>
        <w:spacing w:line="100" w:lineRule="atLeast"/>
        <w:jc w:val="both"/>
        <w:rPr>
          <w:rFonts w:eastAsia="EUAlbertina_Italic" w:cs="Arial"/>
          <w:b/>
          <w:bCs/>
          <w:i/>
          <w:sz w:val="20"/>
          <w:szCs w:val="20"/>
        </w:rPr>
      </w:pPr>
      <w:r w:rsidRPr="00BD576E">
        <w:rPr>
          <w:rFonts w:eastAsia="EUAlbertina_Italic" w:cs="Arial"/>
          <w:b/>
          <w:bCs/>
          <w:sz w:val="20"/>
          <w:szCs w:val="20"/>
        </w:rPr>
        <w:t xml:space="preserve">8.2. </w:t>
      </w:r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Omezování expozice.</w:t>
      </w:r>
    </w:p>
    <w:p w:rsidR="00B5592C" w:rsidRPr="00B5592C" w:rsidRDefault="00E827CF" w:rsidP="00E827CF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br/>
      </w:r>
      <w:r w:rsidRPr="00E827CF">
        <w:rPr>
          <w:rFonts w:cs="Arial"/>
          <w:sz w:val="20"/>
        </w:rPr>
        <w:t>Pracujte v dobře větratelné místnosti</w:t>
      </w:r>
      <w:r>
        <w:rPr>
          <w:rFonts w:cs="Arial"/>
          <w:sz w:val="20"/>
        </w:rPr>
        <w:t xml:space="preserve">. </w:t>
      </w:r>
      <w:r w:rsidR="00B5592C" w:rsidRPr="00B5592C">
        <w:rPr>
          <w:rFonts w:cs="Arial"/>
          <w:sz w:val="20"/>
        </w:rPr>
        <w:t>Respektovat bezpečnostní opatření uvedená na etiketě přípravku, a také bezpečnostní a hygienické pracovní předpisy. Před otevřením obalu je nutno se seznámit s textem etikety spolu s návodem tohoto bezpečnostního listu. Zamezit styku s kůží, očima a oděvem. Zamezit vdechování rozprášeného přípravku a užitkové kapaliny používané při postřicích. Při práci s přípravkem nejezte, nepijte a nekuřte.</w:t>
      </w:r>
    </w:p>
    <w:p w:rsidR="00B5592C" w:rsidRPr="00B5592C" w:rsidRDefault="00B5592C" w:rsidP="00B5592C">
      <w:pPr>
        <w:jc w:val="both"/>
        <w:rPr>
          <w:rFonts w:cs="Arial"/>
          <w:sz w:val="20"/>
        </w:rPr>
      </w:pPr>
    </w:p>
    <w:p w:rsidR="00B5592C" w:rsidRPr="00B5592C" w:rsidRDefault="00B5592C" w:rsidP="00B5592C">
      <w:pPr>
        <w:ind w:left="540" w:hanging="540"/>
        <w:jc w:val="both"/>
        <w:rPr>
          <w:rFonts w:cs="Arial"/>
          <w:i/>
          <w:iCs/>
          <w:sz w:val="20"/>
        </w:rPr>
      </w:pPr>
      <w:r w:rsidRPr="00B5592C">
        <w:rPr>
          <w:rFonts w:cs="Arial"/>
          <w:b/>
          <w:bCs/>
          <w:sz w:val="20"/>
        </w:rPr>
        <w:t xml:space="preserve">          </w:t>
      </w:r>
      <w:r w:rsidRPr="00B5592C">
        <w:rPr>
          <w:rFonts w:cs="Arial"/>
          <w:b/>
          <w:bCs/>
          <w:sz w:val="20"/>
        </w:rPr>
        <w:tab/>
      </w:r>
      <w:r w:rsidRPr="00B5592C">
        <w:rPr>
          <w:rFonts w:cs="Arial"/>
          <w:i/>
          <w:iCs/>
          <w:sz w:val="20"/>
        </w:rPr>
        <w:t>Při práci s přípravkem:</w:t>
      </w:r>
    </w:p>
    <w:p w:rsidR="00B5592C" w:rsidRPr="00B5592C" w:rsidRDefault="00B5592C" w:rsidP="00B5592C">
      <w:pPr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i/>
          <w:iCs/>
          <w:sz w:val="20"/>
        </w:rPr>
        <w:t xml:space="preserve">          </w:t>
      </w:r>
      <w:r w:rsidRPr="00B5592C">
        <w:rPr>
          <w:rFonts w:cs="Arial"/>
          <w:i/>
          <w:iCs/>
          <w:sz w:val="20"/>
        </w:rPr>
        <w:tab/>
      </w:r>
      <w:r w:rsidRPr="00B5592C">
        <w:rPr>
          <w:rFonts w:cs="Arial"/>
          <w:sz w:val="20"/>
        </w:rPr>
        <w:t>Při práci s produktem používat pro ochranu:</w:t>
      </w:r>
    </w:p>
    <w:p w:rsidR="00E827CF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dýchacích cest</w:t>
      </w:r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</w:r>
      <w:r w:rsidR="00E827CF" w:rsidRPr="00E827CF">
        <w:rPr>
          <w:rFonts w:cs="Arial"/>
          <w:sz w:val="20"/>
        </w:rPr>
        <w:t>Při absenci dostatečného větrání</w:t>
      </w:r>
      <w:r w:rsidR="00E827CF">
        <w:rPr>
          <w:rFonts w:cs="Arial"/>
          <w:sz w:val="20"/>
        </w:rPr>
        <w:t xml:space="preserve"> </w:t>
      </w:r>
      <w:r w:rsidR="00E827CF" w:rsidRPr="00E827CF">
        <w:rPr>
          <w:rFonts w:cs="Arial"/>
          <w:sz w:val="20"/>
        </w:rPr>
        <w:t xml:space="preserve">použijte filtrovanou masku </w:t>
      </w:r>
      <w:r w:rsidR="00E827CF">
        <w:rPr>
          <w:rFonts w:cs="Arial"/>
          <w:sz w:val="20"/>
        </w:rPr>
        <w:t>nebo autonomní dýchací přístroj a</w:t>
      </w:r>
      <w:r w:rsidR="00E827CF" w:rsidRPr="00E827CF">
        <w:t xml:space="preserve"> </w:t>
      </w:r>
      <w:r w:rsidR="00E827CF" w:rsidRPr="00E827CF">
        <w:rPr>
          <w:rFonts w:cs="Arial"/>
          <w:sz w:val="20"/>
        </w:rPr>
        <w:t>brýle</w:t>
      </w:r>
      <w:r w:rsidR="00E827CF">
        <w:rPr>
          <w:rFonts w:cs="Arial"/>
          <w:sz w:val="20"/>
        </w:rPr>
        <w:t>.</w:t>
      </w:r>
    </w:p>
    <w:p w:rsidR="00B5592C" w:rsidRPr="00B5592C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rukou:</w:t>
      </w: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  <w:r w:rsidR="00E827CF" w:rsidRPr="00E827CF">
        <w:rPr>
          <w:rFonts w:cs="Arial"/>
          <w:sz w:val="20"/>
        </w:rPr>
        <w:t>Používejte ochranné rukavice vyrobené z neoprenu nebo nitrilu.</w:t>
      </w:r>
    </w:p>
    <w:p w:rsidR="00B5592C" w:rsidRPr="00B5592C" w:rsidRDefault="00B5592C" w:rsidP="00B5592C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i/>
          <w:sz w:val="20"/>
        </w:rPr>
        <w:t>kůže</w:t>
      </w:r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  <w:t>bavlněný nebo umělý ochranný oděv, gumová zástěra, pracovní obuv nebo jiná ochranná obuv,</w:t>
      </w:r>
    </w:p>
    <w:p w:rsidR="00B5592C" w:rsidRPr="00B5592C" w:rsidRDefault="00B5592C" w:rsidP="00B5592C">
      <w:pPr>
        <w:tabs>
          <w:tab w:val="left" w:pos="1970"/>
        </w:tabs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i/>
          <w:iCs/>
          <w:sz w:val="20"/>
        </w:rPr>
      </w:pPr>
      <w:r w:rsidRPr="00B5592C">
        <w:rPr>
          <w:rFonts w:ascii="Arial" w:hAnsi="Arial" w:cs="Arial"/>
          <w:i/>
          <w:iCs/>
          <w:sz w:val="20"/>
        </w:rPr>
        <w:t>Po práci s přípravkem: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 xml:space="preserve">Po práci umýt ruce a obličej. Vyčistit ochranné pomůcky. Znečištěné vybavení umýt vodou s mýdlem 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>nebo roztokem sody.</w:t>
      </w:r>
    </w:p>
    <w:p w:rsidR="00B5592C" w:rsidRPr="00B5592C" w:rsidRDefault="00B5592C" w:rsidP="00B5592C">
      <w:pPr>
        <w:ind w:left="540"/>
        <w:jc w:val="both"/>
        <w:rPr>
          <w:rFonts w:cs="Arial"/>
          <w:sz w:val="20"/>
        </w:rPr>
      </w:pP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</w:rPr>
      </w:pPr>
      <w:r w:rsidRPr="00B5592C">
        <w:rPr>
          <w:rFonts w:ascii="Arial" w:hAnsi="Arial" w:cs="Arial"/>
          <w:sz w:val="20"/>
        </w:rPr>
        <w:t>Zamezit kontaminaci povrchových vod a kanalizačních systémů.</w:t>
      </w:r>
    </w:p>
    <w:p w:rsidR="00970784" w:rsidRPr="00BD576E" w:rsidRDefault="00970784" w:rsidP="00BD576E">
      <w:pPr>
        <w:autoSpaceDE w:val="0"/>
        <w:spacing w:line="100" w:lineRule="atLeast"/>
        <w:jc w:val="both"/>
        <w:rPr>
          <w:rFonts w:eastAsia="EUAlbertina_Italic" w:cs="Arial"/>
          <w:sz w:val="20"/>
          <w:szCs w:val="20"/>
        </w:rPr>
      </w:pPr>
    </w:p>
    <w:tbl>
      <w:tblPr>
        <w:tblStyle w:val="Jednoduchtabulka1"/>
        <w:tblW w:w="9711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3475B4" w:rsidRPr="00BD576E" w:rsidTr="0091006E">
        <w:tc>
          <w:tcPr>
            <w:tcW w:w="9711" w:type="dxa"/>
          </w:tcPr>
          <w:p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9: FYZIKÁLNÍ A CHEMICKÉ VLASTNOSTI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B5592C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9.1. </w:t>
      </w:r>
      <w:r w:rsidR="00B5592C" w:rsidRPr="00B5592C">
        <w:rPr>
          <w:rFonts w:eastAsia="EUAlbertina" w:cs="Arial"/>
          <w:b/>
          <w:bCs/>
          <w:i/>
          <w:sz w:val="20"/>
          <w:szCs w:val="20"/>
        </w:rPr>
        <w:t>Informace o základních fyzikálních a chemických vlastnostech</w:t>
      </w:r>
      <w:r w:rsidR="00B5592C">
        <w:rPr>
          <w:rFonts w:eastAsia="EUAlbertina" w:cs="Arial"/>
          <w:b/>
          <w:bCs/>
          <w:i/>
          <w:sz w:val="20"/>
          <w:szCs w:val="20"/>
        </w:rPr>
        <w:t>.</w:t>
      </w:r>
    </w:p>
    <w:p w:rsidR="0091787C" w:rsidRPr="00B5592C" w:rsidRDefault="0091787C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:rsidR="00B5592C" w:rsidRDefault="00B5592C" w:rsidP="00B5592C">
      <w:pPr>
        <w:ind w:left="4111" w:hanging="3996"/>
        <w:jc w:val="both"/>
        <w:rPr>
          <w:sz w:val="20"/>
        </w:rPr>
      </w:pPr>
      <w:r>
        <w:rPr>
          <w:i/>
          <w:sz w:val="20"/>
          <w:szCs w:val="20"/>
        </w:rPr>
        <w:t>Vzhled</w:t>
      </w:r>
      <w:r>
        <w:rPr>
          <w:i/>
          <w:sz w:val="20"/>
          <w:szCs w:val="20"/>
        </w:rPr>
        <w:tab/>
      </w:r>
      <w:r w:rsidR="00D9213F" w:rsidRPr="00D9213F">
        <w:rPr>
          <w:bCs/>
          <w:sz w:val="20"/>
        </w:rPr>
        <w:t>mléčná kapalina s konzistencí smetany</w:t>
      </w:r>
    </w:p>
    <w:p w:rsidR="00B5592C" w:rsidRPr="00E40162" w:rsidRDefault="00B5592C" w:rsidP="00B5592C">
      <w:pPr>
        <w:ind w:left="4111" w:hanging="3969"/>
        <w:jc w:val="both"/>
        <w:rPr>
          <w:iCs/>
          <w:sz w:val="20"/>
        </w:rPr>
      </w:pPr>
      <w:r>
        <w:rPr>
          <w:i/>
          <w:iCs/>
          <w:sz w:val="20"/>
        </w:rPr>
        <w:t>Vůně</w:t>
      </w:r>
      <w:r w:rsidRPr="00E40162">
        <w:rPr>
          <w:i/>
          <w:iCs/>
          <w:sz w:val="20"/>
        </w:rPr>
        <w:t xml:space="preserve">:                                 </w:t>
      </w:r>
      <w:r w:rsidRPr="00945936">
        <w:rPr>
          <w:iCs/>
          <w:sz w:val="20"/>
        </w:rPr>
        <w:tab/>
      </w:r>
      <w:r w:rsidR="00D9213F" w:rsidRPr="00D9213F">
        <w:rPr>
          <w:bCs/>
          <w:sz w:val="20"/>
        </w:rPr>
        <w:t>není</w:t>
      </w:r>
    </w:p>
    <w:p w:rsidR="00B5592C" w:rsidRPr="00E40162" w:rsidRDefault="00B5592C" w:rsidP="00B5592C">
      <w:pPr>
        <w:ind w:left="4111" w:hanging="3996"/>
        <w:jc w:val="both"/>
        <w:rPr>
          <w:i/>
          <w:iCs/>
          <w:sz w:val="20"/>
        </w:rPr>
      </w:pPr>
      <w:r w:rsidRPr="00E40162">
        <w:rPr>
          <w:i/>
          <w:iCs/>
          <w:sz w:val="20"/>
        </w:rPr>
        <w:t>Pr</w:t>
      </w:r>
      <w:r>
        <w:rPr>
          <w:i/>
          <w:iCs/>
          <w:sz w:val="20"/>
        </w:rPr>
        <w:t>ah vůně</w:t>
      </w:r>
      <w:r>
        <w:rPr>
          <w:i/>
          <w:iCs/>
          <w:sz w:val="20"/>
        </w:rPr>
        <w:tab/>
      </w:r>
      <w:r>
        <w:rPr>
          <w:iCs/>
          <w:sz w:val="20"/>
        </w:rPr>
        <w:t>nestanoveno</w:t>
      </w:r>
    </w:p>
    <w:p w:rsidR="00057B24" w:rsidRPr="00ED63FB" w:rsidRDefault="00B5592C" w:rsidP="00057B24">
      <w:pPr>
        <w:tabs>
          <w:tab w:val="left" w:pos="4111"/>
        </w:tabs>
        <w:autoSpaceDE w:val="0"/>
        <w:spacing w:line="100" w:lineRule="atLeast"/>
        <w:ind w:firstLine="115"/>
        <w:jc w:val="both"/>
        <w:rPr>
          <w:rFonts w:eastAsia="EUAlbertina" w:cs="Arial"/>
          <w:sz w:val="20"/>
          <w:szCs w:val="20"/>
        </w:rPr>
      </w:pPr>
      <w:r w:rsidRPr="00E40162">
        <w:rPr>
          <w:i/>
          <w:iCs/>
          <w:sz w:val="20"/>
        </w:rPr>
        <w:t>pH</w:t>
      </w:r>
      <w:r w:rsidR="00D9213F">
        <w:rPr>
          <w:i/>
          <w:iCs/>
          <w:sz w:val="20"/>
        </w:rPr>
        <w:t xml:space="preserve"> (1% </w:t>
      </w:r>
      <w:r w:rsidR="00D9213F" w:rsidRPr="00D9213F">
        <w:rPr>
          <w:i/>
          <w:iCs/>
          <w:sz w:val="20"/>
        </w:rPr>
        <w:t>vodný emulze</w:t>
      </w:r>
      <w:r w:rsidR="00D9213F"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 w:rsidR="00057B24" w:rsidRPr="00ED63FB">
        <w:rPr>
          <w:rFonts w:eastAsia="EUAlbertina" w:cs="Arial"/>
          <w:sz w:val="20"/>
          <w:szCs w:val="20"/>
        </w:rPr>
        <w:t>3,8 – 4,5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iCs/>
          <w:sz w:val="20"/>
        </w:rPr>
        <w:t>Te</w:t>
      </w:r>
      <w:r w:rsidRPr="00E40162">
        <w:rPr>
          <w:i/>
          <w:iCs/>
          <w:sz w:val="20"/>
        </w:rPr>
        <w:t>p</w:t>
      </w:r>
      <w:r>
        <w:rPr>
          <w:i/>
          <w:iCs/>
          <w:sz w:val="20"/>
        </w:rPr>
        <w:t>lota tuhnutí</w:t>
      </w:r>
      <w:r>
        <w:rPr>
          <w:i/>
          <w:iCs/>
          <w:sz w:val="20"/>
        </w:rPr>
        <w:tab/>
      </w:r>
      <w:r w:rsidR="000C560D">
        <w:rPr>
          <w:iCs/>
          <w:sz w:val="20"/>
        </w:rPr>
        <w:t xml:space="preserve">cca. </w:t>
      </w:r>
      <w:r w:rsidR="000C560D" w:rsidRPr="000C560D">
        <w:rPr>
          <w:iCs/>
          <w:sz w:val="20"/>
        </w:rPr>
        <w:t>0°C</w:t>
      </w:r>
    </w:p>
    <w:p w:rsidR="000C560D" w:rsidRDefault="00B5592C" w:rsidP="00B5592C">
      <w:pPr>
        <w:ind w:left="4111" w:hanging="3996"/>
        <w:jc w:val="both"/>
        <w:rPr>
          <w:iCs/>
          <w:sz w:val="20"/>
        </w:rPr>
      </w:pPr>
      <w:r w:rsidRPr="00E40162">
        <w:rPr>
          <w:i/>
          <w:iCs/>
          <w:sz w:val="20"/>
        </w:rPr>
        <w:t>Po</w:t>
      </w:r>
      <w:r>
        <w:rPr>
          <w:i/>
          <w:iCs/>
          <w:sz w:val="20"/>
        </w:rPr>
        <w:t>čáteční teplota varu a rozsah teplot varu</w:t>
      </w:r>
      <w:r w:rsidRPr="00E40162">
        <w:rPr>
          <w:i/>
          <w:sz w:val="20"/>
        </w:rPr>
        <w:t xml:space="preserve"> </w:t>
      </w:r>
      <w:r w:rsidR="000C560D">
        <w:rPr>
          <w:i/>
          <w:sz w:val="20"/>
        </w:rPr>
        <w:tab/>
      </w:r>
      <w:r w:rsidR="000C560D">
        <w:rPr>
          <w:iCs/>
          <w:sz w:val="20"/>
        </w:rPr>
        <w:t>cca. 100°</w:t>
      </w:r>
      <w:r w:rsidR="000C560D" w:rsidRPr="000C560D">
        <w:rPr>
          <w:iCs/>
          <w:sz w:val="20"/>
        </w:rPr>
        <w:t>C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Teplota zážehu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Rychlost odpařování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sz w:val="20"/>
        </w:rPr>
      </w:pPr>
      <w:r>
        <w:rPr>
          <w:i/>
          <w:sz w:val="20"/>
        </w:rPr>
        <w:t>Hořlavost</w:t>
      </w:r>
      <w:r>
        <w:rPr>
          <w:i/>
          <w:sz w:val="20"/>
        </w:rPr>
        <w:tab/>
      </w:r>
      <w:r>
        <w:rPr>
          <w:sz w:val="20"/>
        </w:rPr>
        <w:t>nehořlavý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rFonts w:eastAsia="EUAlbertina" w:cs="EUAlbertina"/>
          <w:i/>
          <w:sz w:val="20"/>
          <w:szCs w:val="20"/>
        </w:rPr>
        <w:t>Horní</w:t>
      </w:r>
      <w:r w:rsidRPr="00E40162">
        <w:rPr>
          <w:rFonts w:eastAsia="EUAlbertina" w:cs="EUAlbertina"/>
          <w:i/>
          <w:sz w:val="20"/>
          <w:szCs w:val="20"/>
        </w:rPr>
        <w:t>/doln</w:t>
      </w:r>
      <w:r>
        <w:rPr>
          <w:rFonts w:eastAsia="EUAlbertina" w:cs="EUAlbertina"/>
          <w:i/>
          <w:sz w:val="20"/>
          <w:szCs w:val="20"/>
        </w:rPr>
        <w:t>í hranice hořlavosti nebo horní</w:t>
      </w:r>
      <w:r w:rsidRPr="00E40162">
        <w:rPr>
          <w:rFonts w:eastAsia="EUAlbertina" w:cs="EUAlbertina"/>
          <w:i/>
          <w:sz w:val="20"/>
          <w:szCs w:val="20"/>
        </w:rPr>
        <w:t>/doln</w:t>
      </w:r>
      <w:r>
        <w:rPr>
          <w:rFonts w:eastAsia="EUAlbertina" w:cs="EUAlbertina"/>
          <w:i/>
          <w:sz w:val="20"/>
          <w:szCs w:val="20"/>
        </w:rPr>
        <w:t>í hranice výbušnosti</w:t>
      </w:r>
      <w:r w:rsidRPr="00E40162">
        <w:rPr>
          <w:i/>
          <w:sz w:val="20"/>
        </w:rPr>
        <w:t xml:space="preserve"> </w:t>
      </w:r>
      <w:r>
        <w:rPr>
          <w:iCs/>
          <w:sz w:val="20"/>
        </w:rPr>
        <w:t>nestanoveno</w:t>
      </w:r>
    </w:p>
    <w:p w:rsidR="00B5592C" w:rsidRPr="001B6293" w:rsidRDefault="00B5592C" w:rsidP="00B5592C">
      <w:pPr>
        <w:ind w:left="4111" w:hanging="3996"/>
        <w:jc w:val="both"/>
        <w:rPr>
          <w:i/>
          <w:sz w:val="20"/>
          <w:lang w:val="en-US"/>
        </w:rPr>
      </w:pPr>
      <w:r w:rsidRPr="001B6293">
        <w:rPr>
          <w:i/>
          <w:sz w:val="20"/>
          <w:lang w:val="en-US"/>
        </w:rPr>
        <w:t>Tlak páry</w:t>
      </w:r>
      <w:r w:rsidRPr="001B6293">
        <w:rPr>
          <w:i/>
          <w:sz w:val="20"/>
          <w:lang w:val="en-US"/>
        </w:rPr>
        <w:tab/>
      </w:r>
      <w:r w:rsidRPr="001B6293">
        <w:rPr>
          <w:iCs/>
          <w:sz w:val="20"/>
          <w:lang w:val="en-US"/>
        </w:rPr>
        <w:t>nestanoveno</w:t>
      </w:r>
    </w:p>
    <w:p w:rsidR="00B5592C" w:rsidRDefault="00B5592C" w:rsidP="00B5592C">
      <w:pPr>
        <w:ind w:left="4111" w:hanging="3996"/>
        <w:jc w:val="both"/>
        <w:rPr>
          <w:iCs/>
          <w:sz w:val="20"/>
          <w:lang w:val="en-US"/>
        </w:rPr>
      </w:pPr>
      <w:r w:rsidRPr="001B6293">
        <w:rPr>
          <w:i/>
          <w:sz w:val="20"/>
          <w:lang w:val="en-US"/>
        </w:rPr>
        <w:t>Hustota páry</w:t>
      </w:r>
      <w:r w:rsidRPr="001B6293">
        <w:rPr>
          <w:i/>
          <w:sz w:val="20"/>
          <w:lang w:val="en-US"/>
        </w:rPr>
        <w:tab/>
      </w:r>
      <w:r w:rsidRPr="001B6293">
        <w:rPr>
          <w:iCs/>
          <w:sz w:val="20"/>
          <w:lang w:val="en-US"/>
        </w:rPr>
        <w:t>nestanoveno</w:t>
      </w:r>
    </w:p>
    <w:p w:rsidR="00D9213F" w:rsidRPr="00D9213F" w:rsidRDefault="00D9213F" w:rsidP="00D9213F">
      <w:pPr>
        <w:ind w:left="4111" w:hanging="3996"/>
        <w:jc w:val="both"/>
        <w:rPr>
          <w:bCs/>
          <w:sz w:val="20"/>
          <w:vertAlign w:val="superscript"/>
          <w:lang w:val="en-US"/>
        </w:rPr>
      </w:pPr>
      <w:r w:rsidRPr="00D9213F">
        <w:rPr>
          <w:i/>
          <w:sz w:val="20"/>
          <w:lang w:val="en-US"/>
        </w:rPr>
        <w:t>Hustota</w:t>
      </w:r>
      <w:r>
        <w:rPr>
          <w:i/>
          <w:sz w:val="20"/>
          <w:lang w:val="en-US"/>
        </w:rPr>
        <w:t xml:space="preserve"> </w:t>
      </w:r>
      <w:r w:rsidRPr="00D9213F">
        <w:rPr>
          <w:bCs/>
          <w:i/>
          <w:sz w:val="20"/>
          <w:lang w:val="en-US"/>
        </w:rPr>
        <w:t>(20°C)</w:t>
      </w:r>
      <w:r w:rsidRPr="00D9213F">
        <w:rPr>
          <w:bCs/>
          <w:i/>
          <w:sz w:val="20"/>
          <w:lang w:val="en-US"/>
        </w:rPr>
        <w:tab/>
      </w:r>
      <w:r w:rsidR="006A08D5" w:rsidRPr="005120F7">
        <w:rPr>
          <w:rFonts w:eastAsia="EUAlbertina" w:cs="Arial"/>
          <w:sz w:val="20"/>
          <w:szCs w:val="20"/>
          <w:lang w:val="en-US"/>
        </w:rPr>
        <w:t>0,98 – 1,02 g/cm</w:t>
      </w:r>
      <w:r w:rsidR="006A08D5" w:rsidRPr="005120F7">
        <w:rPr>
          <w:rFonts w:eastAsia="EUAlbertina" w:cs="Arial"/>
          <w:sz w:val="20"/>
          <w:szCs w:val="20"/>
          <w:vertAlign w:val="superscript"/>
          <w:lang w:val="en-US"/>
        </w:rPr>
        <w:t>3</w:t>
      </w:r>
    </w:p>
    <w:p w:rsidR="00B5592C" w:rsidRPr="00B5592C" w:rsidRDefault="00B5592C" w:rsidP="00B5592C">
      <w:pPr>
        <w:ind w:left="4111" w:hanging="3996"/>
        <w:jc w:val="both"/>
        <w:rPr>
          <w:sz w:val="20"/>
          <w:vertAlign w:val="superscript"/>
          <w:lang w:val="en-US"/>
        </w:rPr>
      </w:pPr>
      <w:r w:rsidRPr="00B5592C">
        <w:rPr>
          <w:i/>
          <w:sz w:val="20"/>
          <w:lang w:val="en-US"/>
        </w:rPr>
        <w:t>Relativní hustota</w:t>
      </w:r>
      <w:r w:rsidRPr="00B5592C">
        <w:rPr>
          <w:i/>
          <w:sz w:val="20"/>
          <w:lang w:val="en-US"/>
        </w:rPr>
        <w:tab/>
      </w:r>
      <w:r w:rsidR="003C5135" w:rsidRPr="003C5135">
        <w:rPr>
          <w:iCs/>
          <w:sz w:val="20"/>
          <w:lang w:val="en-US"/>
        </w:rPr>
        <w:t>nestanoveno</w:t>
      </w:r>
      <w:r w:rsidRPr="00B5592C">
        <w:rPr>
          <w:i/>
          <w:sz w:val="20"/>
          <w:lang w:val="en-US"/>
        </w:rPr>
        <w:t xml:space="preserve"> </w:t>
      </w:r>
      <w:r w:rsidRPr="00B5592C">
        <w:rPr>
          <w:i/>
          <w:sz w:val="20"/>
          <w:lang w:val="en-US"/>
        </w:rPr>
        <w:tab/>
      </w:r>
    </w:p>
    <w:p w:rsidR="00D9213F" w:rsidRDefault="00B5592C" w:rsidP="00B5592C">
      <w:pPr>
        <w:ind w:left="4111" w:hanging="3996"/>
        <w:jc w:val="both"/>
        <w:rPr>
          <w:iCs/>
          <w:sz w:val="20"/>
          <w:lang w:val="en-US"/>
        </w:rPr>
      </w:pPr>
      <w:r w:rsidRPr="00B5592C">
        <w:rPr>
          <w:i/>
          <w:sz w:val="20"/>
          <w:lang w:val="en-US"/>
        </w:rPr>
        <w:t>Rozpustnost</w:t>
      </w:r>
      <w:r w:rsidR="00D9213F">
        <w:rPr>
          <w:i/>
          <w:sz w:val="20"/>
          <w:lang w:val="en-US"/>
        </w:rPr>
        <w:t xml:space="preserve"> </w:t>
      </w:r>
      <w:r w:rsidR="00D9213F" w:rsidRPr="00D9213F">
        <w:rPr>
          <w:i/>
          <w:sz w:val="20"/>
          <w:lang w:val="en-US"/>
        </w:rPr>
        <w:t>ve vodě</w:t>
      </w:r>
      <w:r w:rsidRPr="00B5592C">
        <w:rPr>
          <w:i/>
          <w:sz w:val="20"/>
          <w:lang w:val="en-US"/>
        </w:rPr>
        <w:tab/>
      </w:r>
      <w:r w:rsidR="00D9213F" w:rsidRPr="00D9213F">
        <w:rPr>
          <w:iCs/>
          <w:sz w:val="20"/>
          <w:lang w:val="en-US"/>
        </w:rPr>
        <w:t xml:space="preserve">mísitelný ve všech poměrech </w:t>
      </w:r>
    </w:p>
    <w:p w:rsidR="00B5592C" w:rsidRPr="000C560D" w:rsidRDefault="00B5592C" w:rsidP="00B5592C">
      <w:pPr>
        <w:ind w:left="4111" w:hanging="3996"/>
        <w:jc w:val="both"/>
        <w:rPr>
          <w:i/>
          <w:sz w:val="20"/>
          <w:lang w:val="en-US"/>
        </w:rPr>
      </w:pPr>
      <w:r w:rsidRPr="00B5592C">
        <w:rPr>
          <w:i/>
          <w:sz w:val="20"/>
          <w:lang w:val="en-US"/>
        </w:rPr>
        <w:t xml:space="preserve">Součinitel dělení n-oktanol/voda </w:t>
      </w:r>
      <w:r w:rsidR="003C5135">
        <w:rPr>
          <w:i/>
          <w:sz w:val="20"/>
          <w:lang w:val="en-US"/>
        </w:rPr>
        <w:tab/>
      </w:r>
      <w:r w:rsidR="000C560D" w:rsidRPr="000C560D">
        <w:rPr>
          <w:bCs/>
          <w:iCs/>
          <w:sz w:val="20"/>
          <w:lang w:val="en-US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 samovznícení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</w:t>
      </w:r>
      <w:r w:rsidRPr="00E40162">
        <w:rPr>
          <w:i/>
          <w:sz w:val="20"/>
        </w:rPr>
        <w:t xml:space="preserve"> rozk</w:t>
      </w:r>
      <w:r>
        <w:rPr>
          <w:i/>
          <w:sz w:val="20"/>
        </w:rPr>
        <w:t>l</w:t>
      </w:r>
      <w:r w:rsidRPr="00E40162">
        <w:rPr>
          <w:i/>
          <w:sz w:val="20"/>
        </w:rPr>
        <w:t>adu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B5592C">
      <w:pPr>
        <w:ind w:left="4111" w:hanging="3996"/>
        <w:jc w:val="both"/>
        <w:rPr>
          <w:i/>
          <w:sz w:val="20"/>
        </w:rPr>
      </w:pPr>
      <w:r>
        <w:rPr>
          <w:i/>
          <w:sz w:val="20"/>
        </w:rPr>
        <w:t>Viskozita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  <w:r>
        <w:rPr>
          <w:i/>
          <w:sz w:val="20"/>
        </w:rPr>
        <w:t xml:space="preserve"> </w:t>
      </w:r>
    </w:p>
    <w:p w:rsidR="00B5592C" w:rsidRPr="00E122D7" w:rsidRDefault="00B5592C" w:rsidP="00B5592C">
      <w:pPr>
        <w:ind w:left="4111" w:hanging="3996"/>
        <w:jc w:val="both"/>
        <w:rPr>
          <w:sz w:val="20"/>
        </w:rPr>
      </w:pPr>
      <w:r>
        <w:rPr>
          <w:i/>
          <w:sz w:val="20"/>
        </w:rPr>
        <w:t>Výbušné vlastnosti</w:t>
      </w:r>
      <w:r>
        <w:rPr>
          <w:i/>
          <w:sz w:val="20"/>
        </w:rPr>
        <w:tab/>
      </w:r>
      <w:r>
        <w:rPr>
          <w:iCs/>
          <w:sz w:val="20"/>
        </w:rPr>
        <w:t>nestanoveno</w:t>
      </w:r>
    </w:p>
    <w:p w:rsidR="00B5592C" w:rsidRDefault="00B5592C" w:rsidP="00B5592C">
      <w:pPr>
        <w:ind w:left="4111" w:hanging="3996"/>
        <w:jc w:val="both"/>
        <w:rPr>
          <w:iCs/>
          <w:sz w:val="20"/>
        </w:rPr>
      </w:pPr>
      <w:r>
        <w:rPr>
          <w:i/>
          <w:sz w:val="20"/>
        </w:rPr>
        <w:t>Oxidační vlastnosti</w:t>
      </w:r>
      <w:r>
        <w:rPr>
          <w:sz w:val="20"/>
        </w:rPr>
        <w:t xml:space="preserve">               </w:t>
      </w:r>
      <w:r>
        <w:rPr>
          <w:sz w:val="20"/>
        </w:rPr>
        <w:tab/>
      </w:r>
      <w:r>
        <w:rPr>
          <w:iCs/>
          <w:sz w:val="20"/>
        </w:rPr>
        <w:t>nestanoveno</w:t>
      </w:r>
    </w:p>
    <w:p w:rsidR="00D44EE6" w:rsidRPr="00BD576E" w:rsidRDefault="00D44EE6" w:rsidP="00BD576E">
      <w:pPr>
        <w:autoSpaceDE w:val="0"/>
        <w:spacing w:line="100" w:lineRule="atLeast"/>
        <w:jc w:val="both"/>
        <w:rPr>
          <w:rFonts w:cs="Arial"/>
          <w:sz w:val="20"/>
          <w:szCs w:val="20"/>
        </w:rPr>
      </w:pPr>
    </w:p>
    <w:p w:rsidR="00D44EE6" w:rsidRPr="00BD576E" w:rsidRDefault="00D44EE6" w:rsidP="00B5592C">
      <w:pPr>
        <w:autoSpaceDE w:val="0"/>
        <w:spacing w:line="100" w:lineRule="atLeast"/>
        <w:ind w:left="4111" w:hanging="4111"/>
        <w:jc w:val="both"/>
        <w:rPr>
          <w:rFonts w:eastAsia="EUAlbertina" w:cs="Arial"/>
          <w:b/>
          <w:bCs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9.2. </w:t>
      </w:r>
      <w:r w:rsidR="00B5592C" w:rsidRPr="00B5592C">
        <w:rPr>
          <w:rFonts w:eastAsia="EUAlbertina" w:cs="Arial"/>
          <w:b/>
          <w:bCs/>
          <w:i/>
          <w:sz w:val="20"/>
          <w:szCs w:val="20"/>
        </w:rPr>
        <w:t>Další informacje.</w:t>
      </w:r>
      <w:r w:rsidRPr="00BD576E">
        <w:rPr>
          <w:rFonts w:eastAsia="EUAlbertina" w:cs="Arial"/>
          <w:b/>
          <w:bCs/>
          <w:sz w:val="20"/>
          <w:szCs w:val="20"/>
        </w:rPr>
        <w:tab/>
      </w:r>
      <w:r w:rsidR="00B5592C" w:rsidRPr="00B5592C">
        <w:rPr>
          <w:rFonts w:eastAsia="EUAlbertina" w:cs="Arial"/>
          <w:iCs/>
          <w:sz w:val="20"/>
          <w:szCs w:val="20"/>
        </w:rPr>
        <w:t>nestanoveno</w:t>
      </w:r>
    </w:p>
    <w:p w:rsidR="00E246EB" w:rsidRPr="00BD576E" w:rsidRDefault="00E246EB" w:rsidP="00B5592C">
      <w:pPr>
        <w:autoSpaceDE w:val="0"/>
        <w:spacing w:line="100" w:lineRule="atLeast"/>
        <w:ind w:left="4111" w:hanging="4111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10: STÁLOST A REAKTIVITA</w:t>
            </w:r>
          </w:p>
        </w:tc>
      </w:tr>
    </w:tbl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10.1. </w:t>
      </w:r>
      <w:r w:rsidR="00B5592C" w:rsidRPr="00B5592C">
        <w:rPr>
          <w:rFonts w:eastAsia="EUAlbertina_Bold" w:cs="Arial"/>
          <w:b/>
          <w:bCs/>
          <w:i/>
          <w:sz w:val="20"/>
          <w:szCs w:val="20"/>
        </w:rPr>
        <w:t>Reaktivita.</w:t>
      </w:r>
    </w:p>
    <w:p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B5592C">
        <w:rPr>
          <w:rFonts w:ascii="Arial" w:hAnsi="Arial" w:cs="Arial"/>
          <w:sz w:val="20"/>
          <w:szCs w:val="20"/>
        </w:rPr>
        <w:t>Produkt se rozkládá v přítomností silných zásad</w:t>
      </w:r>
      <w:r>
        <w:rPr>
          <w:rFonts w:ascii="Arial" w:hAnsi="Arial" w:cs="Arial"/>
          <w:sz w:val="20"/>
          <w:szCs w:val="20"/>
        </w:rPr>
        <w:t>.</w:t>
      </w: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10.2. </w:t>
      </w:r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Chemická stabilita.</w:t>
      </w:r>
    </w:p>
    <w:p w:rsidR="003475B4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r>
        <w:rPr>
          <w:sz w:val="20"/>
        </w:rPr>
        <w:t>Preparát je sourodou, hustou emulzí bílé nebo béžové barvy, o snadné dispersi ve vodě. Připouští se částečná sedimentace emulze v případě ponechání produktu na delší dobu v klidu. Po promíchaní obsahu balení by měl produkt opětovně utvořit sourodou emulzi.</w:t>
      </w:r>
    </w:p>
    <w:p w:rsidR="00EC452C" w:rsidRPr="00BD576E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i/>
          <w:color w:val="000000"/>
          <w:sz w:val="20"/>
          <w:szCs w:val="20"/>
          <w:lang w:val="cs-CZ"/>
        </w:rPr>
      </w:pPr>
      <w:r w:rsidRPr="00BD576E">
        <w:rPr>
          <w:rFonts w:eastAsia="EUAlbertina_Bold+01" w:cs="Arial"/>
          <w:b/>
          <w:color w:val="000000"/>
          <w:sz w:val="20"/>
          <w:szCs w:val="20"/>
        </w:rPr>
        <w:t xml:space="preserve">10.3. </w:t>
      </w:r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Možnost nebezpečných reakcí.</w:t>
      </w:r>
    </w:p>
    <w:p w:rsidR="003475B4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EUAlbertina_Bold+01"/>
          <w:color w:val="000000"/>
          <w:sz w:val="20"/>
          <w:szCs w:val="20"/>
        </w:rPr>
      </w:pPr>
      <w:r>
        <w:rPr>
          <w:rFonts w:eastAsia="EUAlbertina_Bold+01" w:cs="EUAlbertina_Bold+01"/>
          <w:color w:val="000000"/>
          <w:sz w:val="20"/>
          <w:szCs w:val="20"/>
        </w:rPr>
        <w:t>Nestanoveno</w:t>
      </w:r>
    </w:p>
    <w:p w:rsidR="00EC452C" w:rsidRPr="00BD576E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10.4 </w:t>
      </w:r>
      <w:r w:rsidR="00EC452C" w:rsidRPr="00EC452C">
        <w:rPr>
          <w:rFonts w:eastAsia="EUAlbertina_Bold" w:cs="Arial"/>
          <w:b/>
          <w:bCs/>
          <w:i/>
          <w:sz w:val="20"/>
          <w:szCs w:val="20"/>
        </w:rPr>
        <w:t>Podmínky, kterým je třeba zabránit.</w:t>
      </w:r>
    </w:p>
    <w:p w:rsidR="00EC452C" w:rsidRDefault="00EC452C" w:rsidP="00EC452C">
      <w:pPr>
        <w:pStyle w:val="Zkladntextodsazen"/>
        <w:tabs>
          <w:tab w:val="left" w:pos="720"/>
        </w:tabs>
        <w:autoSpaceDE w:val="0"/>
        <w:spacing w:line="100" w:lineRule="atLeast"/>
        <w:ind w:left="567"/>
        <w:rPr>
          <w:rFonts w:eastAsia="EUAlbertina_Bold+01" w:cs="EUAlbertina_Bold+01"/>
          <w:sz w:val="20"/>
          <w:szCs w:val="20"/>
        </w:rPr>
      </w:pPr>
      <w:r>
        <w:rPr>
          <w:rFonts w:eastAsia="EUAlbertina_Bold+01" w:cs="EUAlbertina_Bold+01"/>
          <w:sz w:val="20"/>
          <w:szCs w:val="20"/>
        </w:rPr>
        <w:t>Silné naslunění, vysoká (&gt; 40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>C) a nízká (&lt; 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teplota. </w:t>
      </w:r>
    </w:p>
    <w:p w:rsidR="00E246EB" w:rsidRPr="00F404CC" w:rsidRDefault="003475B4" w:rsidP="00F404CC">
      <w:pPr>
        <w:pStyle w:val="Zkladntextodsazen"/>
        <w:tabs>
          <w:tab w:val="left" w:pos="720"/>
        </w:tabs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BD576E">
        <w:rPr>
          <w:rFonts w:eastAsia="EUAlbertina_Bold+01" w:cs="Arial"/>
          <w:sz w:val="20"/>
          <w:szCs w:val="20"/>
        </w:rPr>
        <w:t xml:space="preserve"> </w:t>
      </w:r>
    </w:p>
    <w:p w:rsidR="003475B4" w:rsidRPr="00F404CC" w:rsidRDefault="003475B4" w:rsidP="00BD576E">
      <w:pPr>
        <w:autoSpaceDE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+01" w:cs="Arial"/>
          <w:b/>
          <w:bCs/>
          <w:sz w:val="20"/>
          <w:szCs w:val="20"/>
        </w:rPr>
        <w:t xml:space="preserve">10.5. </w:t>
      </w:r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Neslučitelné materiály.</w:t>
      </w:r>
    </w:p>
    <w:p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F404CC">
        <w:rPr>
          <w:rFonts w:eastAsia="EUAlbertina_Bold+01" w:cs="Arial"/>
          <w:sz w:val="20"/>
          <w:szCs w:val="20"/>
        </w:rPr>
        <w:t>Alkálie</w:t>
      </w:r>
    </w:p>
    <w:p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</w:p>
    <w:p w:rsidR="003475B4" w:rsidRPr="00BD576E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10.6 </w:t>
      </w:r>
      <w:r w:rsidR="00F404CC" w:rsidRPr="00F404CC">
        <w:rPr>
          <w:rFonts w:eastAsia="EUAlbertina_Bold" w:cs="Arial"/>
          <w:b/>
          <w:bCs/>
          <w:i/>
          <w:sz w:val="20"/>
          <w:szCs w:val="20"/>
        </w:rPr>
        <w:t xml:space="preserve">Nebezpečné produkty </w:t>
      </w:r>
      <w:r w:rsidR="00F404CC">
        <w:rPr>
          <w:rFonts w:eastAsia="EUAlbertina_Bold" w:cs="Arial"/>
          <w:b/>
          <w:bCs/>
          <w:i/>
          <w:sz w:val="20"/>
          <w:szCs w:val="20"/>
        </w:rPr>
        <w:t>rozkładu.</w:t>
      </w:r>
    </w:p>
    <w:p w:rsidR="00F404CC" w:rsidRDefault="00F404CC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>V normálních podmínkách použití nejsou známé.</w:t>
      </w:r>
    </w:p>
    <w:p w:rsidR="00E246EB" w:rsidRPr="00BD576E" w:rsidRDefault="00E246E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Times New Roman" w:cs="Arial"/>
          <w:color w:val="000000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F404C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404CC">
              <w:rPr>
                <w:rFonts w:cs="Arial"/>
                <w:b/>
                <w:bCs/>
                <w:sz w:val="20"/>
                <w:szCs w:val="20"/>
              </w:rPr>
              <w:t>ODDÍL 11: TOXIKOLOGICKÉ INFORMACE</w:t>
            </w:r>
          </w:p>
        </w:tc>
      </w:tr>
    </w:tbl>
    <w:p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</w:rPr>
      </w:pPr>
    </w:p>
    <w:p w:rsidR="003475B4" w:rsidRPr="00F404CC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11.1. </w:t>
      </w:r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Informace o toxikologických účincích látky/směsi.</w:t>
      </w:r>
    </w:p>
    <w:p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b/>
          <w:sz w:val="20"/>
        </w:rPr>
      </w:pPr>
      <w:r w:rsidRPr="00F404CC">
        <w:rPr>
          <w:rFonts w:ascii="Arial" w:hAnsi="Arial" w:cs="Arial"/>
          <w:b/>
          <w:sz w:val="20"/>
          <w:szCs w:val="20"/>
        </w:rPr>
        <w:t xml:space="preserve">Akutní toxicita </w:t>
      </w:r>
      <w:r w:rsidRPr="00F404CC">
        <w:rPr>
          <w:rFonts w:ascii="Arial" w:hAnsi="Arial" w:cs="Arial"/>
          <w:b/>
          <w:sz w:val="20"/>
          <w:szCs w:val="20"/>
        </w:rPr>
        <w:tab/>
      </w:r>
      <w:r w:rsidRPr="00F404CC">
        <w:rPr>
          <w:rFonts w:ascii="Arial" w:hAnsi="Arial" w:cs="Arial"/>
          <w:b/>
          <w:sz w:val="20"/>
          <w:szCs w:val="20"/>
        </w:rPr>
        <w:tab/>
      </w:r>
    </w:p>
    <w:p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sz w:val="20"/>
        </w:rPr>
      </w:pP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</w:p>
    <w:p w:rsidR="00004A8D" w:rsidRPr="00ED63FB" w:rsidRDefault="00004A8D" w:rsidP="00004A8D">
      <w:pPr>
        <w:ind w:firstLine="567"/>
        <w:jc w:val="both"/>
        <w:rPr>
          <w:rFonts w:cs="Arial"/>
          <w:sz w:val="20"/>
          <w:szCs w:val="20"/>
        </w:rPr>
      </w:pPr>
      <w:r w:rsidRPr="00004A8D">
        <w:rPr>
          <w:rFonts w:cs="Arial"/>
          <w:bCs/>
          <w:i/>
          <w:sz w:val="20"/>
          <w:lang w:bidi="ar-SA"/>
        </w:rPr>
        <w:t>Akutní perorální toxicita</w:t>
      </w:r>
      <w:r>
        <w:rPr>
          <w:rFonts w:cs="Arial"/>
          <w:bCs/>
          <w:i/>
          <w:sz w:val="20"/>
        </w:rPr>
        <w:t xml:space="preserve"> </w:t>
      </w:r>
      <w:r w:rsidRPr="00004A8D">
        <w:rPr>
          <w:rFonts w:cs="Arial"/>
          <w:bCs/>
          <w:i/>
          <w:sz w:val="20"/>
          <w:lang w:bidi="ar-SA"/>
        </w:rPr>
        <w:t>(krysa) LD</w:t>
      </w:r>
      <w:r w:rsidRPr="00004A8D">
        <w:rPr>
          <w:rFonts w:cs="Arial"/>
          <w:bCs/>
          <w:i/>
          <w:sz w:val="20"/>
          <w:vertAlign w:val="subscript"/>
          <w:lang w:bidi="ar-SA"/>
        </w:rPr>
        <w:t>50</w:t>
      </w:r>
      <w:r>
        <w:rPr>
          <w:rFonts w:cs="Arial"/>
          <w:bCs/>
          <w:i/>
          <w:sz w:val="20"/>
          <w:vertAlign w:val="subscript"/>
        </w:rPr>
        <w:tab/>
      </w:r>
      <w:r w:rsidRPr="00ED63FB">
        <w:rPr>
          <w:rFonts w:cs="Arial"/>
          <w:sz w:val="20"/>
          <w:szCs w:val="20"/>
        </w:rPr>
        <w:t xml:space="preserve">&gt; 2000 mg/kg </w:t>
      </w:r>
    </w:p>
    <w:p w:rsidR="00004A8D" w:rsidRPr="00004A8D" w:rsidRDefault="00004A8D" w:rsidP="00F404CC">
      <w:pPr>
        <w:pStyle w:val="WW-Tekstpodstawowywcity2"/>
        <w:ind w:left="567"/>
        <w:rPr>
          <w:rFonts w:ascii="Arial" w:hAnsi="Arial" w:cs="Arial"/>
          <w:sz w:val="20"/>
        </w:rPr>
      </w:pPr>
    </w:p>
    <w:p w:rsidR="00004A8D" w:rsidRDefault="00F404CC" w:rsidP="00004A8D">
      <w:pPr>
        <w:ind w:firstLine="567"/>
        <w:jc w:val="both"/>
        <w:rPr>
          <w:rFonts w:cs="Arial"/>
          <w:sz w:val="20"/>
          <w:szCs w:val="20"/>
        </w:rPr>
      </w:pPr>
      <w:r w:rsidRPr="00F404CC">
        <w:rPr>
          <w:rFonts w:cs="Arial"/>
          <w:sz w:val="20"/>
        </w:rPr>
        <w:t>Akutní dermální toxicita (krysa) LD</w:t>
      </w:r>
      <w:r w:rsidRPr="00F404CC">
        <w:rPr>
          <w:rFonts w:cs="Arial"/>
          <w:sz w:val="20"/>
          <w:vertAlign w:val="subscript"/>
        </w:rPr>
        <w:t>50</w:t>
      </w:r>
      <w:r w:rsidR="00004A8D">
        <w:rPr>
          <w:rFonts w:cs="Arial"/>
          <w:sz w:val="20"/>
          <w:vertAlign w:val="subscript"/>
        </w:rPr>
        <w:tab/>
      </w:r>
      <w:r w:rsidR="00004A8D" w:rsidRPr="00ED63FB">
        <w:rPr>
          <w:rFonts w:cs="Arial"/>
          <w:sz w:val="20"/>
          <w:szCs w:val="20"/>
        </w:rPr>
        <w:t xml:space="preserve">&gt; 2000 mg/kg </w:t>
      </w:r>
    </w:p>
    <w:p w:rsidR="00F404CC" w:rsidRPr="00004A8D" w:rsidRDefault="00004A8D" w:rsidP="00F404CC">
      <w:pPr>
        <w:pStyle w:val="WW-Tekstpodstawowywcity2"/>
        <w:ind w:left="567"/>
        <w:rPr>
          <w:rFonts w:ascii="Arial" w:hAnsi="Arial" w:cs="Arial"/>
          <w:sz w:val="20"/>
        </w:rPr>
      </w:pPr>
      <w:r w:rsidRPr="00004A8D">
        <w:rPr>
          <w:rFonts w:ascii="Arial" w:hAnsi="Arial" w:cs="Arial"/>
          <w:sz w:val="20"/>
        </w:rPr>
        <w:t>Akutní inhalační toxicita LC</w:t>
      </w:r>
      <w:r w:rsidRPr="00004A8D">
        <w:rPr>
          <w:rFonts w:ascii="Arial" w:hAnsi="Arial" w:cs="Arial"/>
          <w:sz w:val="20"/>
          <w:vertAlign w:val="subscript"/>
        </w:rPr>
        <w:t>50</w:t>
      </w:r>
      <w:r w:rsidRPr="00004A8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04A8D">
        <w:rPr>
          <w:rFonts w:ascii="Arial" w:hAnsi="Arial" w:cs="Arial"/>
          <w:sz w:val="20"/>
        </w:rPr>
        <w:t>nestanoveno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b/>
          <w:bCs/>
          <w:sz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</w:rPr>
      </w:pPr>
      <w:r w:rsidRPr="00F404CC">
        <w:rPr>
          <w:rFonts w:ascii="Arial" w:hAnsi="Arial" w:cs="Arial"/>
          <w:i/>
          <w:sz w:val="20"/>
          <w:szCs w:val="20"/>
        </w:rPr>
        <w:t>Dráždící účinnost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004A8D">
        <w:rPr>
          <w:rFonts w:ascii="Arial" w:hAnsi="Arial" w:cs="Arial"/>
          <w:sz w:val="20"/>
          <w:szCs w:val="20"/>
        </w:rPr>
        <w:t>n</w:t>
      </w:r>
      <w:r w:rsidR="00004A8D" w:rsidRPr="00004A8D">
        <w:rPr>
          <w:rFonts w:ascii="Arial" w:hAnsi="Arial" w:cs="Arial"/>
          <w:sz w:val="20"/>
          <w:szCs w:val="20"/>
        </w:rPr>
        <w:t>edráždí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Žíravá účinnost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="00004A8D" w:rsidRPr="00004A8D">
        <w:rPr>
          <w:rFonts w:ascii="Arial" w:hAnsi="Arial" w:cs="Arial"/>
          <w:sz w:val="20"/>
          <w:szCs w:val="20"/>
        </w:rPr>
        <w:t>nejsou žíravé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Alergická účinnost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F404CC">
        <w:rPr>
          <w:rFonts w:ascii="Arial" w:hAnsi="Arial" w:cs="Arial"/>
          <w:sz w:val="20"/>
          <w:szCs w:val="20"/>
        </w:rPr>
        <w:t>nestanoveno (neprováděny zkoušky pro směs, směs neobsahuje alergicky působící komponenty)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:rsid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Toxicita pro opakovanou dávku</w:t>
      </w:r>
      <w:r w:rsidRPr="00F404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r w:rsidRPr="00F404CC">
        <w:rPr>
          <w:rFonts w:ascii="Arial" w:hAnsi="Arial" w:cs="Arial"/>
          <w:sz w:val="20"/>
          <w:szCs w:val="20"/>
        </w:rPr>
        <w:t xml:space="preserve">nestanoveno </w:t>
      </w:r>
    </w:p>
    <w:p w:rsidR="004A1BCE" w:rsidRPr="00F404CC" w:rsidRDefault="004A1BCE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 xml:space="preserve">Kancerogennost 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F404CC">
        <w:rPr>
          <w:rFonts w:ascii="Arial" w:hAnsi="Arial" w:cs="Arial"/>
          <w:sz w:val="20"/>
          <w:szCs w:val="20"/>
        </w:rPr>
        <w:t>směs neobsahuje</w:t>
      </w:r>
      <w:r w:rsidRPr="00F404CC">
        <w:rPr>
          <w:rFonts w:ascii="Arial" w:hAnsi="Arial" w:cs="Arial"/>
          <w:i/>
          <w:sz w:val="20"/>
          <w:szCs w:val="20"/>
        </w:rPr>
        <w:t xml:space="preserve"> </w:t>
      </w:r>
      <w:r w:rsidRPr="00F404CC">
        <w:rPr>
          <w:rFonts w:ascii="Arial" w:eastAsia="EUAlbertina" w:hAnsi="Arial" w:cs="Arial"/>
          <w:sz w:val="20"/>
          <w:szCs w:val="20"/>
        </w:rPr>
        <w:t xml:space="preserve">nebezpečné komponenty o kancerogenní účinnosti 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</w:p>
    <w:p w:rsidR="004A1BCE" w:rsidRDefault="00F404CC" w:rsidP="00F404CC">
      <w:pPr>
        <w:pStyle w:val="WW-Tekstpodstawowywcity2"/>
        <w:ind w:left="1985" w:hanging="1958"/>
        <w:rPr>
          <w:rFonts w:ascii="Arial" w:eastAsia="EUAlbertina" w:hAnsi="Arial" w:cs="Arial"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Mutagennost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F404CC">
        <w:rPr>
          <w:rFonts w:ascii="Arial" w:hAnsi="Arial" w:cs="Arial"/>
          <w:sz w:val="20"/>
          <w:szCs w:val="20"/>
        </w:rPr>
        <w:t>směs neobsahuje</w:t>
      </w:r>
      <w:r w:rsidRPr="00F404CC">
        <w:rPr>
          <w:rFonts w:ascii="Arial" w:hAnsi="Arial" w:cs="Arial"/>
          <w:i/>
          <w:sz w:val="20"/>
          <w:szCs w:val="20"/>
        </w:rPr>
        <w:t xml:space="preserve"> </w:t>
      </w:r>
      <w:r w:rsidRPr="00F404CC">
        <w:rPr>
          <w:rFonts w:ascii="Arial" w:eastAsia="EUAlbertina" w:hAnsi="Arial" w:cs="Arial"/>
          <w:sz w:val="20"/>
          <w:szCs w:val="20"/>
        </w:rPr>
        <w:t>nebezpečné komponenty o mutagenní účinnosti</w:t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ab/>
      </w:r>
    </w:p>
    <w:p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>Škodlivý vliv na plodnost</w:t>
      </w:r>
      <w:r>
        <w:rPr>
          <w:rFonts w:ascii="Arial" w:hAnsi="Arial" w:cs="Arial"/>
          <w:sz w:val="20"/>
          <w:szCs w:val="20"/>
        </w:rPr>
        <w:t xml:space="preserve"> - </w:t>
      </w:r>
      <w:r w:rsidRPr="00F404CC">
        <w:rPr>
          <w:rFonts w:ascii="Arial" w:hAnsi="Arial" w:cs="Arial"/>
          <w:sz w:val="20"/>
          <w:szCs w:val="20"/>
        </w:rPr>
        <w:t>směs neobsahuje</w:t>
      </w:r>
      <w:r w:rsidRPr="00F404CC">
        <w:rPr>
          <w:rFonts w:ascii="Arial" w:hAnsi="Arial" w:cs="Arial"/>
          <w:i/>
          <w:sz w:val="20"/>
          <w:szCs w:val="20"/>
        </w:rPr>
        <w:t xml:space="preserve"> </w:t>
      </w:r>
      <w:r w:rsidRPr="00F404CC">
        <w:rPr>
          <w:rFonts w:ascii="Arial" w:eastAsia="EUAlbertina" w:hAnsi="Arial" w:cs="Arial"/>
          <w:sz w:val="20"/>
          <w:szCs w:val="20"/>
        </w:rPr>
        <w:t xml:space="preserve">nebezpečné komponenty o škodlivé účinnosti pro plodnost </w:t>
      </w:r>
    </w:p>
    <w:p w:rsidR="00F404CC" w:rsidRPr="005120F7" w:rsidRDefault="00F404CC" w:rsidP="003C5135">
      <w:pPr>
        <w:pStyle w:val="WW-Tekstpodstawowywcity2"/>
        <w:ind w:left="0"/>
        <w:rPr>
          <w:rFonts w:ascii="Arial" w:hAnsi="Arial" w:cs="Arial"/>
          <w:bCs/>
          <w:sz w:val="20"/>
        </w:rPr>
      </w:pPr>
    </w:p>
    <w:p w:rsidR="00F404CC" w:rsidRPr="005120F7" w:rsidRDefault="004A1BCE" w:rsidP="004A1BCE">
      <w:pPr>
        <w:autoSpaceDE w:val="0"/>
        <w:spacing w:line="100" w:lineRule="atLeast"/>
        <w:ind w:left="567"/>
        <w:jc w:val="both"/>
        <w:rPr>
          <w:rFonts w:eastAsia="Arial" w:cs="Arial"/>
          <w:sz w:val="20"/>
          <w:szCs w:val="20"/>
        </w:rPr>
      </w:pPr>
      <w:r w:rsidRPr="005120F7">
        <w:rPr>
          <w:rFonts w:eastAsia="Arial" w:cs="Arial"/>
          <w:sz w:val="20"/>
          <w:szCs w:val="20"/>
        </w:rPr>
        <w:t>Mikrokapsularna forma jasně snižuje toxicitu produktu, o čemž svědčí i studie akutní toxicity pro teplokrevných organismů. Základ klasifikace: studie akutní a subakutní toxicity a dermální dosažený IPO O / Pszczyna jménem výrobce.</w:t>
      </w:r>
    </w:p>
    <w:p w:rsidR="007760AF" w:rsidRPr="005120F7" w:rsidRDefault="007760AF" w:rsidP="00BD576E">
      <w:pPr>
        <w:autoSpaceDE w:val="0"/>
        <w:spacing w:line="100" w:lineRule="atLeast"/>
        <w:jc w:val="both"/>
        <w:rPr>
          <w:rFonts w:eastAsia="Arial" w:cs="Arial"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A65B05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65B05">
              <w:rPr>
                <w:rFonts w:cs="Arial"/>
                <w:b/>
                <w:bCs/>
                <w:sz w:val="20"/>
                <w:szCs w:val="20"/>
              </w:rPr>
              <w:t>ODDÍL 12: EKOLOGICKÉ INFORMACE</w:t>
            </w:r>
          </w:p>
        </w:tc>
      </w:tr>
    </w:tbl>
    <w:p w:rsidR="003475B4" w:rsidRPr="00D56229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12.1. </w:t>
      </w:r>
      <w:r w:rsidR="00A65B05" w:rsidRPr="00A65B05">
        <w:rPr>
          <w:rFonts w:eastAsia="EUAlbertina_Bold" w:cs="Arial"/>
          <w:b/>
          <w:bCs/>
          <w:i/>
          <w:sz w:val="20"/>
          <w:szCs w:val="20"/>
        </w:rPr>
        <w:t>Toxicita.</w:t>
      </w:r>
    </w:p>
    <w:p w:rsidR="00A65B05" w:rsidRPr="00A65B05" w:rsidRDefault="00A65B05" w:rsidP="00791851">
      <w:pPr>
        <w:pStyle w:val="WW-Tekstpodstawowywcity2"/>
        <w:ind w:left="0"/>
        <w:rPr>
          <w:rFonts w:ascii="Arial" w:hAnsi="Arial" w:cs="Arial"/>
          <w:i/>
          <w:sz w:val="20"/>
          <w:szCs w:val="20"/>
          <w:lang w:val="cs-CZ"/>
        </w:rPr>
      </w:pPr>
    </w:p>
    <w:p w:rsidR="00791851" w:rsidRDefault="00A65B05" w:rsidP="00791851">
      <w:pPr>
        <w:pStyle w:val="DefaultText"/>
        <w:ind w:left="5245" w:hanging="4138"/>
        <w:jc w:val="both"/>
        <w:rPr>
          <w:rFonts w:ascii="Arial" w:hAnsi="Arial" w:cs="Arial"/>
          <w:lang w:val="cs-CZ"/>
        </w:rPr>
      </w:pPr>
      <w:r w:rsidRPr="00140C59">
        <w:rPr>
          <w:rFonts w:ascii="Arial" w:hAnsi="Arial" w:cs="Arial"/>
          <w:i/>
          <w:lang w:val="cs-CZ"/>
        </w:rPr>
        <w:t>Toxicita pro ryby LC50 po 96 hod. expozice</w:t>
      </w:r>
      <w:r>
        <w:rPr>
          <w:rFonts w:ascii="Arial" w:hAnsi="Arial" w:cs="Arial"/>
          <w:lang w:val="cs-CZ"/>
        </w:rPr>
        <w:tab/>
        <w:t>-</w:t>
      </w:r>
      <w:r w:rsidRPr="00A65B05">
        <w:rPr>
          <w:rFonts w:ascii="Arial" w:hAnsi="Arial" w:cs="Arial"/>
          <w:lang w:val="cs-CZ"/>
        </w:rPr>
        <w:t xml:space="preserve"> </w:t>
      </w:r>
      <w:r w:rsidR="00791851" w:rsidRPr="00791851">
        <w:rPr>
          <w:rFonts w:ascii="Arial" w:hAnsi="Arial" w:cs="Arial"/>
          <w:lang w:val="cs-CZ"/>
        </w:rPr>
        <w:t xml:space="preserve">nestanoveno </w:t>
      </w:r>
    </w:p>
    <w:p w:rsidR="00A65B05" w:rsidRPr="00791851" w:rsidRDefault="00A65B05" w:rsidP="00791851">
      <w:pPr>
        <w:pStyle w:val="DefaultText"/>
        <w:tabs>
          <w:tab w:val="left" w:pos="5245"/>
        </w:tabs>
        <w:ind w:left="398" w:firstLine="709"/>
        <w:jc w:val="both"/>
        <w:rPr>
          <w:rFonts w:ascii="Arial" w:hAnsi="Arial" w:cs="Arial"/>
          <w:i/>
          <w:lang w:val="cs-CZ"/>
        </w:rPr>
      </w:pPr>
      <w:r w:rsidRPr="00140C59">
        <w:rPr>
          <w:rFonts w:ascii="Arial" w:hAnsi="Arial" w:cs="Arial"/>
          <w:i/>
          <w:lang w:val="cs-CZ"/>
        </w:rPr>
        <w:t>Pro ostatní vodní organismy:</w:t>
      </w:r>
      <w:r w:rsidR="00791851">
        <w:rPr>
          <w:rFonts w:ascii="Arial" w:hAnsi="Arial" w:cs="Arial"/>
          <w:i/>
          <w:lang w:val="cs-CZ"/>
        </w:rPr>
        <w:tab/>
      </w:r>
      <w:r w:rsidR="00791851" w:rsidRPr="00791851">
        <w:rPr>
          <w:rFonts w:ascii="Arial" w:hAnsi="Arial" w:cs="Arial"/>
          <w:lang w:val="cs-CZ"/>
        </w:rPr>
        <w:t>- nestanoveno</w:t>
      </w:r>
      <w:r w:rsidR="00791851">
        <w:rPr>
          <w:rFonts w:ascii="Arial" w:hAnsi="Arial" w:cs="Arial"/>
          <w:i/>
          <w:lang w:val="cs-CZ"/>
        </w:rPr>
        <w:tab/>
      </w:r>
      <w:r w:rsidRPr="00791851">
        <w:rPr>
          <w:rFonts w:ascii="Arial" w:hAnsi="Arial" w:cs="Arial"/>
          <w:szCs w:val="20"/>
          <w:lang w:val="cs-CZ" w:eastAsia="en-US"/>
        </w:rPr>
        <w:t xml:space="preserve"> </w:t>
      </w:r>
    </w:p>
    <w:p w:rsidR="002A6CE8" w:rsidRPr="00791851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2A6CE8" w:rsidRPr="00791851" w:rsidRDefault="003475B4" w:rsidP="00BD576E">
      <w:pPr>
        <w:autoSpaceDE w:val="0"/>
        <w:spacing w:line="100" w:lineRule="atLeast"/>
        <w:jc w:val="both"/>
        <w:rPr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12.2. </w:t>
      </w:r>
      <w:r w:rsidR="00140C59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Persistence a rozložitelnost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.</w:t>
      </w: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140C59" w:rsidRPr="00791851">
        <w:rPr>
          <w:sz w:val="20"/>
          <w:szCs w:val="20"/>
          <w:lang w:val="cs-CZ"/>
        </w:rPr>
        <w:t>nestanoveno</w:t>
      </w:r>
    </w:p>
    <w:p w:rsidR="00140C59" w:rsidRPr="00791851" w:rsidRDefault="00140C59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2A6CE8" w:rsidRPr="00791851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12.3. 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Bioakumulační potenciál.</w:t>
      </w:r>
      <w:r w:rsidR="00A7421D"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A7421D" w:rsidRPr="00791851">
        <w:rPr>
          <w:rFonts w:eastAsia="EUAlbertina" w:cs="Arial"/>
          <w:sz w:val="20"/>
          <w:szCs w:val="20"/>
          <w:lang w:val="cs-CZ"/>
        </w:rPr>
        <w:t>nestanoveno</w:t>
      </w:r>
    </w:p>
    <w:p w:rsidR="00A7421D" w:rsidRPr="00791851" w:rsidRDefault="00A7421D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3475B4" w:rsidRPr="00791851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12.4. 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Mobilita v půdě.</w:t>
      </w:r>
      <w:r w:rsidRPr="00791851">
        <w:rPr>
          <w:rFonts w:eastAsia="EUAlbertina_Bold+01" w:cs="Arial"/>
          <w:b/>
          <w:bCs/>
          <w:sz w:val="20"/>
          <w:szCs w:val="20"/>
          <w:lang w:val="cs-CZ"/>
        </w:rPr>
        <w:t xml:space="preserve"> </w:t>
      </w:r>
      <w:r w:rsidR="00A7421D" w:rsidRPr="00791851">
        <w:rPr>
          <w:rFonts w:eastAsia="EUAlbertina" w:cs="Arial"/>
          <w:sz w:val="20"/>
          <w:szCs w:val="20"/>
          <w:lang w:val="cs-CZ"/>
        </w:rPr>
        <w:t>nestanoveno</w:t>
      </w:r>
    </w:p>
    <w:p w:rsidR="002A6CE8" w:rsidRPr="00791851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:rsidR="003475B4" w:rsidRPr="00A7421D" w:rsidRDefault="003475B4" w:rsidP="00BD576E">
      <w:pPr>
        <w:autoSpaceDE w:val="0"/>
        <w:spacing w:line="100" w:lineRule="atLeast"/>
        <w:jc w:val="both"/>
        <w:rPr>
          <w:rFonts w:eastAsia="EUAlbertina_Bold" w:cs="Arial"/>
          <w:sz w:val="20"/>
          <w:szCs w:val="20"/>
          <w:lang w:val="en-US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12.5. </w:t>
      </w:r>
      <w:r w:rsidR="00A7421D" w:rsidRPr="00A7421D">
        <w:rPr>
          <w:rFonts w:eastAsia="EUAlbertina_Bold" w:cs="Arial"/>
          <w:b/>
          <w:bCs/>
          <w:i/>
          <w:sz w:val="20"/>
          <w:szCs w:val="20"/>
          <w:lang w:val="en-US"/>
        </w:rPr>
        <w:t>Výsledky posouzení PBT a vPvB.</w:t>
      </w:r>
      <w:r w:rsidRPr="00A7421D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  <w:r w:rsidR="00A7421D" w:rsidRPr="00A7421D">
        <w:rPr>
          <w:rFonts w:eastAsia="EUAlbertina_Bold" w:cs="Arial"/>
          <w:sz w:val="20"/>
          <w:szCs w:val="20"/>
          <w:lang w:val="en-US"/>
        </w:rPr>
        <w:t>nestanoveno</w:t>
      </w:r>
    </w:p>
    <w:p w:rsidR="002A6CE8" w:rsidRPr="00A7421D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:rsidR="003475B4" w:rsidRPr="001F3749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  <w:r w:rsidRPr="001F3749">
        <w:rPr>
          <w:rFonts w:eastAsia="EUAlbertina_Bold" w:cs="Arial"/>
          <w:b/>
          <w:bCs/>
          <w:sz w:val="20"/>
          <w:szCs w:val="20"/>
          <w:lang w:val="en-US"/>
        </w:rPr>
        <w:t xml:space="preserve">12.6. </w:t>
      </w:r>
      <w:r w:rsidR="00444BB9" w:rsidRPr="001F3749">
        <w:rPr>
          <w:rFonts w:eastAsia="EUAlbertina_Bold" w:cs="Arial"/>
          <w:b/>
          <w:bCs/>
          <w:i/>
          <w:sz w:val="20"/>
          <w:szCs w:val="20"/>
          <w:lang w:val="en-US"/>
        </w:rPr>
        <w:t>Jiné nepříznivé účinky.</w:t>
      </w:r>
      <w:r w:rsidRPr="001F3749">
        <w:rPr>
          <w:rFonts w:eastAsia="EUAlbertina_Bold" w:cs="Arial"/>
          <w:b/>
          <w:bCs/>
          <w:sz w:val="20"/>
          <w:szCs w:val="20"/>
          <w:lang w:val="en-US"/>
        </w:rPr>
        <w:t xml:space="preserve"> </w:t>
      </w:r>
    </w:p>
    <w:p w:rsidR="0091787C" w:rsidRPr="001F3749" w:rsidRDefault="0091787C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en-US"/>
        </w:rPr>
      </w:pPr>
    </w:p>
    <w:p w:rsidR="00444BB9" w:rsidRDefault="00444BB9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en-US"/>
        </w:rPr>
      </w:pPr>
      <w:r w:rsidRPr="001F3749">
        <w:rPr>
          <w:rFonts w:eastAsia="Calibri"/>
          <w:sz w:val="20"/>
          <w:szCs w:val="20"/>
          <w:lang w:val="en-US" w:eastAsia="en-US"/>
        </w:rPr>
        <w:t>Směs působí</w:t>
      </w:r>
      <w:r w:rsidRPr="001F3749">
        <w:rPr>
          <w:rFonts w:eastAsia="Calibri"/>
          <w:b/>
          <w:sz w:val="20"/>
          <w:szCs w:val="20"/>
          <w:lang w:val="en-US" w:eastAsia="en-US"/>
        </w:rPr>
        <w:t xml:space="preserve"> </w:t>
      </w:r>
      <w:r w:rsidRPr="001F3749">
        <w:rPr>
          <w:rFonts w:eastAsia="Calibri"/>
          <w:sz w:val="20"/>
          <w:szCs w:val="20"/>
          <w:lang w:val="en-US" w:eastAsia="en-US"/>
        </w:rPr>
        <w:t xml:space="preserve">velmi toxicky na vodní organismy, </w:t>
      </w:r>
      <w:r w:rsidRPr="001F3749">
        <w:rPr>
          <w:sz w:val="20"/>
          <w:lang w:val="en-US"/>
        </w:rPr>
        <w:t>může působit dlouho se udržující nepříznivé změny ve vodním prostředí.</w:t>
      </w:r>
    </w:p>
    <w:p w:rsidR="00791851" w:rsidRDefault="00791851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en-US"/>
        </w:rPr>
      </w:pPr>
    </w:p>
    <w:p w:rsidR="00791851" w:rsidRPr="00791851" w:rsidRDefault="00791851" w:rsidP="00791851">
      <w:pPr>
        <w:autoSpaceDE w:val="0"/>
        <w:snapToGrid w:val="0"/>
        <w:spacing w:line="100" w:lineRule="atLeast"/>
        <w:ind w:left="567"/>
        <w:jc w:val="both"/>
        <w:rPr>
          <w:bCs/>
          <w:sz w:val="20"/>
          <w:lang w:val="cs-CZ"/>
        </w:rPr>
      </w:pPr>
      <w:r>
        <w:rPr>
          <w:bCs/>
          <w:sz w:val="20"/>
          <w:lang w:val="cs-CZ"/>
        </w:rPr>
        <w:t>Cyfenothrin:</w:t>
      </w:r>
    </w:p>
    <w:p w:rsidR="00791851" w:rsidRPr="005120F7" w:rsidRDefault="00791851" w:rsidP="00791851">
      <w:pPr>
        <w:autoSpaceDE w:val="0"/>
        <w:snapToGrid w:val="0"/>
        <w:spacing w:line="100" w:lineRule="atLeast"/>
        <w:ind w:left="567"/>
        <w:jc w:val="both"/>
        <w:rPr>
          <w:bCs/>
          <w:sz w:val="20"/>
          <w:lang w:val="en-US"/>
        </w:rPr>
      </w:pPr>
      <w:r w:rsidRPr="00791851">
        <w:rPr>
          <w:bCs/>
          <w:i/>
          <w:sz w:val="20"/>
          <w:lang w:val="cs-CZ"/>
        </w:rPr>
        <w:tab/>
        <w:t>Toxicita pro ryby:</w:t>
      </w:r>
      <w:r w:rsidRPr="00791851">
        <w:rPr>
          <w:bCs/>
          <w:sz w:val="20"/>
          <w:lang w:val="cs-CZ"/>
        </w:rPr>
        <w:tab/>
      </w:r>
      <w:r w:rsidRPr="00791851">
        <w:rPr>
          <w:bCs/>
          <w:sz w:val="20"/>
          <w:lang w:val="cs-CZ"/>
        </w:rPr>
        <w:tab/>
        <w:t>LC</w:t>
      </w:r>
      <w:r w:rsidRPr="00791851">
        <w:rPr>
          <w:bCs/>
          <w:sz w:val="20"/>
          <w:vertAlign w:val="subscript"/>
          <w:lang w:val="cs-CZ"/>
        </w:rPr>
        <w:t>5</w:t>
      </w:r>
      <w:r w:rsidRPr="005120F7">
        <w:rPr>
          <w:bCs/>
          <w:sz w:val="20"/>
          <w:vertAlign w:val="subscript"/>
          <w:lang w:val="en-US"/>
        </w:rPr>
        <w:t>0</w:t>
      </w:r>
      <w:r w:rsidRPr="005120F7">
        <w:rPr>
          <w:bCs/>
          <w:sz w:val="20"/>
          <w:lang w:val="en-US"/>
        </w:rPr>
        <w:t xml:space="preserve">(96h) 0,34 </w:t>
      </w:r>
      <w:r w:rsidRPr="00791851">
        <w:rPr>
          <w:bCs/>
          <w:sz w:val="20"/>
          <w:vertAlign w:val="superscript"/>
          <w:lang w:val="cs-CZ"/>
        </w:rPr>
        <w:t>µg</w:t>
      </w:r>
      <w:r w:rsidRPr="00791851">
        <w:rPr>
          <w:bCs/>
          <w:sz w:val="20"/>
          <w:lang w:val="cs-CZ"/>
        </w:rPr>
        <w:t>/</w:t>
      </w:r>
      <w:r w:rsidRPr="00791851">
        <w:rPr>
          <w:bCs/>
          <w:sz w:val="20"/>
          <w:vertAlign w:val="subscript"/>
          <w:lang w:val="cs-CZ"/>
        </w:rPr>
        <w:t>l</w:t>
      </w:r>
      <w:r w:rsidRPr="005120F7">
        <w:rPr>
          <w:bCs/>
          <w:sz w:val="20"/>
          <w:lang w:val="en-US"/>
        </w:rPr>
        <w:t xml:space="preserve"> (</w:t>
      </w:r>
      <w:r w:rsidRPr="005120F7">
        <w:rPr>
          <w:bCs/>
          <w:i/>
          <w:sz w:val="20"/>
          <w:lang w:val="en-US"/>
        </w:rPr>
        <w:t>pstruh</w:t>
      </w:r>
      <w:r w:rsidRPr="005120F7">
        <w:rPr>
          <w:bCs/>
          <w:sz w:val="20"/>
          <w:lang w:val="en-US"/>
        </w:rPr>
        <w:t>)</w:t>
      </w:r>
    </w:p>
    <w:p w:rsidR="00791851" w:rsidRPr="00791851" w:rsidRDefault="00791851" w:rsidP="00791851">
      <w:pPr>
        <w:autoSpaceDE w:val="0"/>
        <w:snapToGrid w:val="0"/>
        <w:spacing w:line="100" w:lineRule="atLeast"/>
        <w:ind w:left="567"/>
        <w:jc w:val="both"/>
        <w:rPr>
          <w:bCs/>
          <w:i/>
          <w:sz w:val="20"/>
          <w:lang w:val="en-US"/>
        </w:rPr>
      </w:pPr>
      <w:r w:rsidRPr="005120F7">
        <w:rPr>
          <w:bCs/>
          <w:i/>
          <w:sz w:val="20"/>
          <w:lang w:val="en-US"/>
        </w:rPr>
        <w:tab/>
      </w:r>
      <w:r w:rsidRPr="00791851">
        <w:rPr>
          <w:bCs/>
          <w:i/>
          <w:sz w:val="20"/>
          <w:lang w:val="en-US"/>
        </w:rPr>
        <w:t>Toxicita pro perloočky</w:t>
      </w:r>
      <w:r w:rsidRPr="00791851">
        <w:rPr>
          <w:bCs/>
          <w:i/>
          <w:sz w:val="20"/>
          <w:lang w:val="en-US"/>
        </w:rPr>
        <w:tab/>
      </w:r>
      <w:r w:rsidRPr="00791851">
        <w:rPr>
          <w:bCs/>
          <w:i/>
          <w:sz w:val="20"/>
          <w:lang w:val="en-US"/>
        </w:rPr>
        <w:tab/>
      </w:r>
      <w:r>
        <w:rPr>
          <w:bCs/>
          <w:sz w:val="20"/>
          <w:lang w:val="en-US"/>
        </w:rPr>
        <w:t>E</w:t>
      </w:r>
      <w:r w:rsidRPr="00791851">
        <w:rPr>
          <w:bCs/>
          <w:sz w:val="20"/>
          <w:lang w:val="en-US"/>
        </w:rPr>
        <w:t>C</w:t>
      </w:r>
      <w:r w:rsidRPr="00791851">
        <w:rPr>
          <w:bCs/>
          <w:sz w:val="20"/>
          <w:vertAlign w:val="subscript"/>
          <w:lang w:val="en-US"/>
        </w:rPr>
        <w:t>50</w:t>
      </w:r>
      <w:r>
        <w:rPr>
          <w:bCs/>
          <w:sz w:val="20"/>
          <w:lang w:val="en-US"/>
        </w:rPr>
        <w:t>(48h) 0,43</w:t>
      </w:r>
      <w:r w:rsidRPr="00791851">
        <w:rPr>
          <w:bCs/>
          <w:sz w:val="20"/>
          <w:lang w:val="en-US"/>
        </w:rPr>
        <w:t xml:space="preserve"> </w:t>
      </w:r>
      <w:r w:rsidRPr="00791851">
        <w:rPr>
          <w:bCs/>
          <w:sz w:val="20"/>
          <w:vertAlign w:val="superscript"/>
          <w:lang w:val="cs-CZ"/>
        </w:rPr>
        <w:t>µg</w:t>
      </w:r>
      <w:r w:rsidRPr="00791851">
        <w:rPr>
          <w:bCs/>
          <w:sz w:val="20"/>
          <w:lang w:val="cs-CZ"/>
        </w:rPr>
        <w:t>/</w:t>
      </w:r>
      <w:r w:rsidRPr="00791851">
        <w:rPr>
          <w:bCs/>
          <w:sz w:val="20"/>
          <w:vertAlign w:val="subscript"/>
          <w:lang w:val="cs-CZ"/>
        </w:rPr>
        <w:t>l</w:t>
      </w:r>
      <w:r>
        <w:rPr>
          <w:bCs/>
          <w:sz w:val="20"/>
          <w:vertAlign w:val="subscript"/>
          <w:lang w:val="cs-CZ"/>
        </w:rPr>
        <w:t xml:space="preserve"> </w:t>
      </w:r>
      <w:r w:rsidRPr="00791851">
        <w:rPr>
          <w:rFonts w:eastAsia="TimesNewRomanPSMT" w:cs="Arial"/>
          <w:sz w:val="20"/>
          <w:szCs w:val="20"/>
          <w:lang w:val="en-US"/>
        </w:rPr>
        <w:t>(</w:t>
      </w:r>
      <w:r w:rsidRPr="00791851">
        <w:rPr>
          <w:rFonts w:eastAsia="TimesNewRomanPS-ItalicMT" w:cs="Arial"/>
          <w:i/>
          <w:iCs/>
          <w:sz w:val="20"/>
          <w:szCs w:val="20"/>
          <w:lang w:val="en-US"/>
        </w:rPr>
        <w:t>Daphnia magna</w:t>
      </w:r>
      <w:r w:rsidRPr="00791851">
        <w:rPr>
          <w:rFonts w:eastAsia="TimesNewRomanPS-ItalicMT" w:cs="Arial"/>
          <w:sz w:val="20"/>
          <w:szCs w:val="20"/>
          <w:lang w:val="en-US"/>
        </w:rPr>
        <w:t>)</w:t>
      </w:r>
    </w:p>
    <w:p w:rsidR="004216A3" w:rsidRPr="001F3749" w:rsidRDefault="00791851" w:rsidP="00BD576E">
      <w:pPr>
        <w:autoSpaceDE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791851">
        <w:rPr>
          <w:bCs/>
          <w:i/>
          <w:sz w:val="20"/>
          <w:lang w:val="en-US"/>
        </w:rPr>
        <w:tab/>
      </w: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444BB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44BB9">
              <w:rPr>
                <w:rFonts w:cs="Arial"/>
                <w:b/>
                <w:bCs/>
                <w:sz w:val="20"/>
                <w:szCs w:val="20"/>
              </w:rPr>
              <w:t>ODDÍL 13: POKYNY PRO ODSTRAŇOVÁNÍ</w:t>
            </w:r>
          </w:p>
        </w:tc>
      </w:tr>
    </w:tbl>
    <w:p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13.1. </w:t>
      </w:r>
      <w:r w:rsidR="00444BB9" w:rsidRPr="00444BB9">
        <w:rPr>
          <w:rFonts w:cs="Arial"/>
          <w:b/>
          <w:bCs/>
          <w:i/>
          <w:sz w:val="20"/>
          <w:szCs w:val="20"/>
        </w:rPr>
        <w:t>Metody nakládání s odpady.</w:t>
      </w:r>
    </w:p>
    <w:p w:rsidR="003C5135" w:rsidRPr="00BD576E" w:rsidRDefault="003C5135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:rsidR="00171781" w:rsidRPr="00171781" w:rsidRDefault="00171781" w:rsidP="001C26E3">
      <w:pPr>
        <w:pStyle w:val="WW-Tekstpodstawowywcity2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Přípravek</w:t>
      </w:r>
    </w:p>
    <w:p w:rsidR="00171781" w:rsidRPr="00171781" w:rsidRDefault="00171781" w:rsidP="00171781">
      <w:pPr>
        <w:pStyle w:val="WW-Tekstpodstawowywcity2"/>
        <w:jc w:val="both"/>
        <w:rPr>
          <w:rFonts w:ascii="Arial" w:hAnsi="Arial" w:cs="Arial"/>
          <w:sz w:val="20"/>
        </w:rPr>
      </w:pPr>
      <w:r w:rsidRPr="00171781">
        <w:rPr>
          <w:rFonts w:ascii="Arial" w:hAnsi="Arial" w:cs="Arial"/>
          <w:sz w:val="20"/>
        </w:rPr>
        <w:t>Zbytky nespotřebované užitkové kapaliny rozřeďte vodou a vystříkejte na dříve postříkané povrchy. Vodu použitou k mytí vybavení vystříkejte na dříve postříkané povrchy za použití stejných osobních ochranných prostředků.</w:t>
      </w:r>
    </w:p>
    <w:p w:rsidR="00171781" w:rsidRPr="00BD576E" w:rsidRDefault="00171781" w:rsidP="001C26E3">
      <w:pPr>
        <w:tabs>
          <w:tab w:val="left" w:pos="3119"/>
        </w:tabs>
        <w:spacing w:line="100" w:lineRule="atLeast"/>
        <w:ind w:left="1134" w:hanging="567"/>
        <w:jc w:val="both"/>
        <w:rPr>
          <w:rFonts w:cs="Arial"/>
          <w:sz w:val="20"/>
          <w:szCs w:val="20"/>
        </w:rPr>
      </w:pPr>
      <w:r w:rsidRPr="00171781">
        <w:rPr>
          <w:rFonts w:cs="Arial"/>
          <w:i/>
          <w:sz w:val="20"/>
          <w:szCs w:val="20"/>
        </w:rPr>
        <w:lastRenderedPageBreak/>
        <w:t>skupina odpadů:</w:t>
      </w:r>
      <w:r w:rsidR="003475B4" w:rsidRPr="00BD57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07 04 </w:t>
      </w:r>
      <w:r w:rsidR="001C26E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- </w:t>
      </w:r>
      <w:r w:rsidRPr="00171781">
        <w:rPr>
          <w:rFonts w:cs="Arial"/>
          <w:sz w:val="20"/>
          <w:szCs w:val="20"/>
        </w:rPr>
        <w:t>Odpady z výroby, zpracování, distribuce a používání organických pesticidů</w:t>
      </w:r>
      <w:r w:rsidR="001C7C94">
        <w:rPr>
          <w:rFonts w:cs="Arial"/>
          <w:sz w:val="20"/>
          <w:szCs w:val="20"/>
        </w:rPr>
        <w:t>, činidel k impregnaci dřeva</w:t>
      </w:r>
      <w:r w:rsidRPr="00171781">
        <w:rPr>
          <w:rFonts w:cs="Arial"/>
          <w:sz w:val="20"/>
          <w:szCs w:val="20"/>
        </w:rPr>
        <w:t xml:space="preserve"> a dalších biocidů</w:t>
      </w:r>
    </w:p>
    <w:p w:rsidR="003475B4" w:rsidRPr="00BD576E" w:rsidRDefault="00171781" w:rsidP="001C26E3">
      <w:pPr>
        <w:tabs>
          <w:tab w:val="left" w:pos="3119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r w:rsidRPr="00171781">
        <w:rPr>
          <w:rFonts w:cs="Arial"/>
          <w:i/>
          <w:sz w:val="20"/>
          <w:szCs w:val="20"/>
        </w:rPr>
        <w:t>Kód odpadu:</w:t>
      </w:r>
      <w:r>
        <w:rPr>
          <w:rFonts w:cs="Arial"/>
          <w:sz w:val="20"/>
          <w:szCs w:val="20"/>
        </w:rPr>
        <w:t xml:space="preserve"> </w:t>
      </w:r>
      <w:r w:rsidR="003475B4" w:rsidRPr="00BD576E">
        <w:rPr>
          <w:rFonts w:cs="Arial"/>
          <w:sz w:val="20"/>
          <w:szCs w:val="20"/>
        </w:rPr>
        <w:t xml:space="preserve">07 04 99 </w:t>
      </w:r>
      <w:r w:rsidR="001C26E3">
        <w:rPr>
          <w:rFonts w:cs="Arial"/>
          <w:sz w:val="20"/>
          <w:szCs w:val="20"/>
        </w:rPr>
        <w:tab/>
        <w:t>-</w:t>
      </w:r>
      <w:r w:rsidR="003475B4" w:rsidRPr="00BD576E">
        <w:rPr>
          <w:rFonts w:cs="Arial"/>
          <w:sz w:val="20"/>
          <w:szCs w:val="20"/>
        </w:rPr>
        <w:t xml:space="preserve"> </w:t>
      </w:r>
      <w:r w:rsidRPr="00171781">
        <w:rPr>
          <w:rFonts w:cs="Arial"/>
          <w:sz w:val="20"/>
          <w:szCs w:val="20"/>
        </w:rPr>
        <w:t>Odpady jinak blíže neurčené</w:t>
      </w:r>
    </w:p>
    <w:p w:rsidR="00EF1A66" w:rsidRPr="00BD576E" w:rsidRDefault="00EF1A66" w:rsidP="001C26E3">
      <w:pPr>
        <w:tabs>
          <w:tab w:val="left" w:pos="3119"/>
        </w:tabs>
        <w:spacing w:line="100" w:lineRule="atLeast"/>
        <w:jc w:val="both"/>
        <w:rPr>
          <w:rFonts w:cs="Arial"/>
          <w:sz w:val="20"/>
          <w:szCs w:val="20"/>
        </w:rPr>
      </w:pPr>
    </w:p>
    <w:p w:rsidR="00171781" w:rsidRPr="00171781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Obal</w:t>
      </w:r>
    </w:p>
    <w:p w:rsidR="00420674" w:rsidRPr="00420674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171781">
        <w:rPr>
          <w:rFonts w:ascii="Arial" w:hAnsi="Arial" w:cs="Arial"/>
          <w:sz w:val="20"/>
          <w:szCs w:val="20"/>
        </w:rPr>
        <w:t xml:space="preserve">Vyprázdněný obal třikrát propláchněte a výplachovou vodu vlijte do nádržky z užitkovou kapalinou. Je </w:t>
      </w:r>
      <w:r w:rsidRPr="00171781">
        <w:rPr>
          <w:rFonts w:ascii="Arial" w:hAnsi="Arial" w:cs="Arial"/>
          <w:sz w:val="20"/>
        </w:rPr>
        <w:t>zakázáno</w:t>
      </w:r>
      <w:r w:rsidRPr="00171781">
        <w:rPr>
          <w:rFonts w:ascii="Arial" w:hAnsi="Arial" w:cs="Arial"/>
          <w:sz w:val="20"/>
          <w:szCs w:val="20"/>
        </w:rPr>
        <w:t xml:space="preserve"> používat prázdné obaly od přípravku pro jiné účely, v tom také nakládání s nimi jako z druhotnými surovinami. </w:t>
      </w:r>
    </w:p>
    <w:p w:rsidR="00420674" w:rsidRDefault="001C26E3" w:rsidP="001C26E3">
      <w:pPr>
        <w:pStyle w:val="tabletext"/>
        <w:tabs>
          <w:tab w:val="left" w:pos="3119"/>
        </w:tabs>
        <w:spacing w:after="0" w:line="100" w:lineRule="atLeast"/>
        <w:ind w:left="567"/>
        <w:rPr>
          <w:rFonts w:ascii="Arial" w:hAnsi="Arial" w:cs="Arial"/>
          <w:lang w:val="pl-PL"/>
        </w:rPr>
      </w:pPr>
      <w:r w:rsidRPr="001C26E3">
        <w:rPr>
          <w:rFonts w:ascii="Arial" w:hAnsi="Arial" w:cs="Arial"/>
          <w:i/>
          <w:lang w:val="pl-PL"/>
        </w:rPr>
        <w:t>Kód odpadu:</w:t>
      </w:r>
      <w:r w:rsidR="003475B4" w:rsidRPr="00BD576E">
        <w:rPr>
          <w:rFonts w:ascii="Arial" w:hAnsi="Arial" w:cs="Arial"/>
          <w:lang w:val="pl-PL"/>
        </w:rPr>
        <w:t xml:space="preserve"> 15 01 10 </w:t>
      </w:r>
      <w:r>
        <w:rPr>
          <w:rFonts w:ascii="Arial" w:hAnsi="Arial" w:cs="Arial"/>
          <w:lang w:val="pl-PL"/>
        </w:rPr>
        <w:tab/>
        <w:t>-</w:t>
      </w:r>
      <w:r w:rsidR="003475B4" w:rsidRPr="00BD576E">
        <w:rPr>
          <w:rFonts w:ascii="Arial" w:hAnsi="Arial" w:cs="Arial"/>
          <w:lang w:val="pl-PL"/>
        </w:rPr>
        <w:t xml:space="preserve"> </w:t>
      </w:r>
      <w:r w:rsidRPr="001C26E3">
        <w:rPr>
          <w:rFonts w:ascii="Arial" w:hAnsi="Arial" w:cs="Arial"/>
          <w:lang w:val="pl-PL"/>
        </w:rPr>
        <w:t>Obaly obsahující zbytky nebezpečných látek nebo obaly těmito látkami znečištěné</w:t>
      </w:r>
      <w:r>
        <w:rPr>
          <w:rFonts w:ascii="Arial" w:hAnsi="Arial" w:cs="Arial"/>
          <w:lang w:val="pl-PL"/>
        </w:rPr>
        <w:t>.</w:t>
      </w:r>
    </w:p>
    <w:p w:rsidR="00420674" w:rsidRPr="00BD576E" w:rsidRDefault="0042067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1C26E3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C26E3">
              <w:rPr>
                <w:rFonts w:cs="Arial"/>
                <w:b/>
                <w:bCs/>
                <w:sz w:val="20"/>
                <w:szCs w:val="20"/>
              </w:rPr>
              <w:t>ODDÍL 14: INFORMACE PRO PŘEPRAVU</w:t>
            </w:r>
          </w:p>
        </w:tc>
      </w:tr>
    </w:tbl>
    <w:p w:rsidR="003475B4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BC6815" w:rsidRDefault="00BC681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  <w:r w:rsidRPr="003C5135">
        <w:rPr>
          <w:rFonts w:cs="Arial"/>
          <w:b/>
          <w:i/>
          <w:sz w:val="20"/>
          <w:szCs w:val="20"/>
        </w:rPr>
        <w:t>Pojmenování a označení podle evropské dohody o přepravě nebezpečného zboží RID/ADR.</w:t>
      </w:r>
    </w:p>
    <w:p w:rsidR="003C5135" w:rsidRPr="003C5135" w:rsidRDefault="003C513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</w:p>
    <w:p w:rsidR="004E6289" w:rsidRPr="00BD576E" w:rsidRDefault="003971CC" w:rsidP="003971CC">
      <w:pPr>
        <w:tabs>
          <w:tab w:val="left" w:pos="4395"/>
        </w:tabs>
        <w:spacing w:line="100" w:lineRule="atLeast"/>
        <w:ind w:left="709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14.1 </w:t>
      </w:r>
      <w:r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b/>
          <w:sz w:val="20"/>
          <w:szCs w:val="20"/>
        </w:rPr>
        <w:t>Číslo OSN:</w:t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3082</w:t>
      </w:r>
    </w:p>
    <w:p w:rsidR="004E6289" w:rsidRPr="00BD576E" w:rsidRDefault="005120F7" w:rsidP="003971CC">
      <w:pPr>
        <w:tabs>
          <w:tab w:val="left" w:pos="4395"/>
        </w:tabs>
        <w:spacing w:line="100" w:lineRule="atLeast"/>
        <w:ind w:left="709" w:right="-568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278130</wp:posOffset>
                </wp:positionV>
                <wp:extent cx="1028700" cy="962025"/>
                <wp:effectExtent l="0" t="1905" r="0" b="0"/>
                <wp:wrapNone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" o:spid="_x0000_s1026" editas="canvas" style="position:absolute;margin-left:374.25pt;margin-top:21.9pt;width:81pt;height:75.75pt;z-index:251655168" coordsize="1028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620;visibility:visible;mso-wrap-style:square" filled="t">
                  <v:fill o:detectmouseclick="t"/>
                  <v:path o:connecttype="none"/>
                </v:shape>
              </v:group>
            </w:pict>
          </mc:Fallback>
        </mc:AlternateContent>
      </w:r>
      <w:r w:rsidR="004E6289" w:rsidRPr="00BD576E">
        <w:rPr>
          <w:rFonts w:cs="Arial"/>
          <w:b/>
          <w:bCs/>
          <w:sz w:val="20"/>
          <w:szCs w:val="20"/>
        </w:rPr>
        <w:t>14.2.</w:t>
      </w:r>
      <w:r w:rsidR="004E6289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b/>
          <w:bCs/>
          <w:sz w:val="20"/>
          <w:szCs w:val="20"/>
        </w:rPr>
        <w:t>Náležitý název OSN pro zásilku:</w:t>
      </w:r>
      <w:r w:rsidR="00345ADC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 xml:space="preserve">LÁTKA OHROŽUJÍCÍ ŽIVOTNÍ PROSTŘEDÍ, KAPALNÁ, J.N. </w:t>
      </w:r>
      <w:r w:rsidR="003971CC">
        <w:rPr>
          <w:rFonts w:cs="Arial"/>
          <w:caps/>
          <w:sz w:val="20"/>
          <w:szCs w:val="20"/>
        </w:rPr>
        <w:t xml:space="preserve">                           </w:t>
      </w:r>
      <w:r w:rsidR="003971CC">
        <w:rPr>
          <w:rFonts w:cs="Arial"/>
          <w:cap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>(obsahuje</w:t>
      </w:r>
      <w:r w:rsidR="003971CC">
        <w:rPr>
          <w:rFonts w:cs="Arial"/>
          <w:caps/>
          <w:sz w:val="20"/>
          <w:szCs w:val="20"/>
        </w:rPr>
        <w:t>:</w:t>
      </w:r>
      <w:r w:rsidR="00BC6815" w:rsidRPr="00BC6815">
        <w:rPr>
          <w:rFonts w:cs="Arial"/>
          <w:caps/>
          <w:sz w:val="20"/>
          <w:szCs w:val="20"/>
        </w:rPr>
        <w:t xml:space="preserve"> </w:t>
      </w:r>
      <w:r w:rsidR="00A44290">
        <w:rPr>
          <w:rFonts w:cs="Arial"/>
          <w:sz w:val="20"/>
          <w:szCs w:val="20"/>
        </w:rPr>
        <w:t>cyfenothrin</w:t>
      </w:r>
      <w:r w:rsidR="00BC6815" w:rsidRPr="00BC6815">
        <w:rPr>
          <w:rFonts w:cs="Arial"/>
          <w:caps/>
          <w:sz w:val="20"/>
          <w:szCs w:val="20"/>
        </w:rPr>
        <w:t>)</w:t>
      </w:r>
    </w:p>
    <w:p w:rsidR="004E6289" w:rsidRPr="00BD576E" w:rsidRDefault="002C4556" w:rsidP="00BD576E">
      <w:pPr>
        <w:spacing w:line="100" w:lineRule="atLeast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4645661</wp:posOffset>
            </wp:positionH>
            <wp:positionV relativeFrom="paragraph">
              <wp:posOffset>60748</wp:posOffset>
            </wp:positionV>
            <wp:extent cx="1020840" cy="999067"/>
            <wp:effectExtent l="19050" t="0" r="7860" b="0"/>
            <wp:wrapNone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40" cy="9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79375</wp:posOffset>
            </wp:positionV>
            <wp:extent cx="1000125" cy="982980"/>
            <wp:effectExtent l="19050" t="0" r="9525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289" w:rsidRPr="00BD576E">
        <w:rPr>
          <w:rFonts w:cs="Arial"/>
          <w:b/>
          <w:bCs/>
          <w:sz w:val="20"/>
          <w:szCs w:val="20"/>
        </w:rPr>
        <w:t xml:space="preserve">14.3. </w:t>
      </w:r>
      <w:r w:rsidR="004E6289" w:rsidRPr="00BD576E">
        <w:rPr>
          <w:rFonts w:cs="Arial"/>
          <w:b/>
          <w:bCs/>
          <w:sz w:val="20"/>
          <w:szCs w:val="20"/>
        </w:rPr>
        <w:tab/>
      </w:r>
      <w:r w:rsidRPr="002C4556">
        <w:rPr>
          <w:rFonts w:cs="Arial"/>
          <w:b/>
          <w:bCs/>
          <w:sz w:val="20"/>
          <w:szCs w:val="20"/>
        </w:rPr>
        <w:t>Třída</w:t>
      </w:r>
      <w:r>
        <w:rPr>
          <w:rFonts w:cs="Arial"/>
          <w:b/>
          <w:bCs/>
          <w:sz w:val="20"/>
          <w:szCs w:val="20"/>
        </w:rPr>
        <w:t xml:space="preserve"> </w:t>
      </w:r>
      <w:r w:rsidRPr="002C4556">
        <w:rPr>
          <w:rFonts w:cs="Arial"/>
          <w:b/>
          <w:bCs/>
          <w:sz w:val="20"/>
          <w:szCs w:val="20"/>
        </w:rPr>
        <w:t>/</w:t>
      </w:r>
      <w:r>
        <w:rPr>
          <w:rFonts w:cs="Arial"/>
          <w:b/>
          <w:bCs/>
          <w:sz w:val="20"/>
          <w:szCs w:val="20"/>
        </w:rPr>
        <w:t xml:space="preserve"> </w:t>
      </w:r>
      <w:r w:rsidRPr="002C4556">
        <w:rPr>
          <w:rFonts w:cs="Arial"/>
          <w:b/>
          <w:bCs/>
          <w:sz w:val="20"/>
          <w:szCs w:val="20"/>
        </w:rPr>
        <w:t>třídy nebezpečnosti pro přepravu: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14.4. </w:t>
      </w:r>
      <w:r w:rsidRPr="00BD576E">
        <w:rPr>
          <w:rFonts w:cs="Arial"/>
          <w:b/>
          <w:bCs/>
          <w:sz w:val="20"/>
          <w:szCs w:val="20"/>
        </w:rPr>
        <w:tab/>
      </w:r>
      <w:r w:rsidR="002C4556" w:rsidRPr="002C4556">
        <w:rPr>
          <w:rFonts w:cs="Arial"/>
          <w:b/>
          <w:bCs/>
          <w:sz w:val="20"/>
          <w:szCs w:val="20"/>
        </w:rPr>
        <w:t>Obalová skupina:</w:t>
      </w:r>
      <w:r w:rsidR="00323427" w:rsidRPr="00BD576E">
        <w:rPr>
          <w:rFonts w:cs="Arial"/>
          <w:b/>
          <w:bCs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  <w:t>III</w:t>
      </w:r>
    </w:p>
    <w:p w:rsidR="004E6289" w:rsidRPr="00BD576E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14.5. </w:t>
      </w:r>
      <w:r w:rsidRPr="00BD576E">
        <w:rPr>
          <w:rFonts w:cs="Arial"/>
          <w:b/>
          <w:bCs/>
          <w:sz w:val="20"/>
          <w:szCs w:val="20"/>
        </w:rPr>
        <w:tab/>
      </w:r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Nebezpečnost pro životní prostředí:</w:t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="002C4556">
        <w:rPr>
          <w:rFonts w:eastAsia="EUAlbertina" w:cs="Arial"/>
          <w:color w:val="000000"/>
          <w:sz w:val="20"/>
          <w:szCs w:val="20"/>
        </w:rPr>
        <w:t>ano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14.6.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Zvláštní bezpečnostní opatření pro uživatele:</w:t>
      </w: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>víz 7.1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b/>
          <w:b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Pozemní dopravu ADR</w:t>
      </w:r>
      <w:r w:rsid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</w:p>
    <w:p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ab/>
      </w:r>
      <w:r w:rsidR="008135D1" w:rsidRPr="008135D1">
        <w:rPr>
          <w:rFonts w:cs="Arial"/>
          <w:b/>
          <w:sz w:val="20"/>
          <w:szCs w:val="20"/>
        </w:rPr>
        <w:t>Klasifikační kód</w:t>
      </w:r>
      <w:r w:rsidR="008135D1">
        <w:rPr>
          <w:rFonts w:cs="Arial"/>
          <w:sz w:val="20"/>
          <w:szCs w:val="20"/>
        </w:rPr>
        <w:t>:</w:t>
      </w:r>
      <w:r w:rsidR="00323427" w:rsidRP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>M6</w:t>
      </w:r>
    </w:p>
    <w:p w:rsidR="004E6289" w:rsidRPr="00BD576E" w:rsidRDefault="00323427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  <w:r w:rsidR="008135D1" w:rsidRPr="008135D1">
        <w:rPr>
          <w:rFonts w:cs="Arial"/>
          <w:b/>
          <w:sz w:val="20"/>
          <w:szCs w:val="20"/>
        </w:rPr>
        <w:t>číslo samolepky:</w:t>
      </w:r>
      <w:r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:rsidR="004E6289" w:rsidRPr="001F3749" w:rsidRDefault="004E6289" w:rsidP="00BD576E">
      <w:pPr>
        <w:spacing w:line="100" w:lineRule="atLeast"/>
        <w:jc w:val="both"/>
        <w:rPr>
          <w:rFonts w:eastAsia="EUAlbertina" w:cs="Arial"/>
          <w:sz w:val="20"/>
          <w:szCs w:val="20"/>
        </w:rPr>
      </w:pPr>
      <w:r w:rsidRPr="008135D1">
        <w:rPr>
          <w:rFonts w:cs="Arial"/>
          <w:b/>
          <w:sz w:val="20"/>
          <w:szCs w:val="20"/>
        </w:rPr>
        <w:tab/>
      </w:r>
      <w:r w:rsidR="008135D1" w:rsidRPr="001F3749">
        <w:rPr>
          <w:rFonts w:eastAsia="EUAlbertina" w:cs="Arial"/>
          <w:b/>
          <w:sz w:val="20"/>
          <w:szCs w:val="20"/>
        </w:rPr>
        <w:t>Pokyny pro balení:</w:t>
      </w:r>
      <w:r w:rsidR="00323427"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  <w:t>P 001</w:t>
      </w:r>
    </w:p>
    <w:p w:rsidR="004E6289" w:rsidRPr="008135D1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1F3749">
        <w:rPr>
          <w:rFonts w:eastAsia="EUAlbertina" w:cs="Arial"/>
          <w:b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b/>
          <w:color w:val="000000"/>
          <w:sz w:val="20"/>
          <w:szCs w:val="20"/>
        </w:rPr>
        <w:t>Tunnel kód:</w:t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>E</w:t>
      </w:r>
    </w:p>
    <w:p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14.7.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  <w:t xml:space="preserve">Transport </w:t>
      </w:r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Hromadná přeprava podle přílohy II MARPOL 73/78 a předpisu IBC:</w:t>
      </w:r>
    </w:p>
    <w:p w:rsidR="00EF1A66" w:rsidRDefault="004E6289" w:rsidP="002A7C1C">
      <w:pPr>
        <w:pStyle w:val="CM4"/>
        <w:spacing w:line="100" w:lineRule="atLeast"/>
        <w:jc w:val="both"/>
        <w:rPr>
          <w:rFonts w:ascii="Arial" w:eastAsia="EUAlbertina" w:hAnsi="Arial" w:cs="Arial"/>
          <w:i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IBC</w:t>
      </w:r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kód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="002A7C1C" w:rsidRPr="002A7C1C">
        <w:rPr>
          <w:rFonts w:ascii="Arial" w:eastAsia="EUAlbertina" w:hAnsi="Arial" w:cs="Arial"/>
          <w:iCs/>
          <w:color w:val="000000"/>
          <w:sz w:val="20"/>
          <w:szCs w:val="20"/>
        </w:rPr>
        <w:t>nestanoveno</w:t>
      </w:r>
    </w:p>
    <w:p w:rsidR="002A7C1C" w:rsidRPr="002A7C1C" w:rsidRDefault="002A7C1C" w:rsidP="002A7C1C"/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:rsidTr="0091006E">
        <w:tc>
          <w:tcPr>
            <w:tcW w:w="9724" w:type="dxa"/>
          </w:tcPr>
          <w:p w:rsidR="003475B4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15: INFORMACE O PŘEDPISECH</w:t>
            </w:r>
          </w:p>
        </w:tc>
      </w:tr>
    </w:tbl>
    <w:p w:rsidR="00281C53" w:rsidRPr="00BD576E" w:rsidRDefault="00281C53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3475B4" w:rsidRDefault="00281C53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15.1. </w:t>
      </w:r>
      <w:r w:rsidR="002A7C1C" w:rsidRPr="002A7C1C">
        <w:rPr>
          <w:rFonts w:cs="Arial"/>
          <w:b/>
          <w:i/>
          <w:sz w:val="20"/>
          <w:szCs w:val="20"/>
        </w:rPr>
        <w:t>Nařízení týkající se bezpečnosti, zdraví a životního prostředí/specifické právní předpisy týkající se látky nebo směsí</w:t>
      </w:r>
      <w:r w:rsidR="002A7C1C">
        <w:rPr>
          <w:rFonts w:cs="Arial"/>
          <w:b/>
          <w:i/>
          <w:sz w:val="20"/>
          <w:szCs w:val="20"/>
        </w:rPr>
        <w:t>.</w:t>
      </w:r>
    </w:p>
    <w:p w:rsidR="0091787C" w:rsidRPr="00BD576E" w:rsidRDefault="0091787C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sz w:val="20"/>
          <w:szCs w:val="20"/>
        </w:rPr>
        <w:t xml:space="preserve">- Nařízení (ES) č. 1907/2006 Evropského parlamentu a Rady ze dne 18. prosince 2006 </w:t>
      </w:r>
      <w:r w:rsidRPr="00727866">
        <w:rPr>
          <w:rStyle w:val="Siln"/>
          <w:b w:val="0"/>
          <w:color w:val="000000"/>
          <w:sz w:val="20"/>
          <w:szCs w:val="20"/>
        </w:rPr>
        <w:t>o registraci, hodnocení, povolování a omezování chemických látek, o zřízení Evropské agentury pro chemické látky</w:t>
      </w:r>
      <w:r w:rsidRPr="00727866">
        <w:rPr>
          <w:color w:val="000000"/>
          <w:sz w:val="20"/>
          <w:szCs w:val="20"/>
        </w:rPr>
        <w:t xml:space="preserve">, a o změně směrnice 1999/45/ES a o zrušení nařízení Rady (EHS) č. 793/93, nařízení Komise (ES) č. 1488/94, směrnice Rady 76/769/EHS a směrnic Komise 91/155/EHS, 93/67/EHS, 93/105/ES a 2000/21/ES </w:t>
      </w:r>
    </w:p>
    <w:p w:rsidR="002A7C1C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 xml:space="preserve">- </w:t>
      </w:r>
      <w:r w:rsidRPr="00A75747">
        <w:rPr>
          <w:color w:val="000000"/>
          <w:sz w:val="20"/>
          <w:szCs w:val="20"/>
        </w:rPr>
        <w:t>Zákon č.350/2011 Sb., o chemických látkách a chemických směsích a o změně některých zákonů</w:t>
      </w:r>
    </w:p>
    <w:p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>- Zákon č. 258/ 2000 Sb. o ochraně veřejného zdraví ve znění pozdějších předpisů</w:t>
      </w:r>
      <w:r>
        <w:rPr>
          <w:color w:val="000000"/>
          <w:sz w:val="20"/>
          <w:szCs w:val="20"/>
        </w:rPr>
        <w:t xml:space="preserve"> </w:t>
      </w:r>
      <w:r w:rsidRPr="00A75747">
        <w:rPr>
          <w:color w:val="000000"/>
          <w:sz w:val="20"/>
          <w:szCs w:val="20"/>
        </w:rPr>
        <w:t>a Nařízení vl</w:t>
      </w:r>
      <w:r>
        <w:rPr>
          <w:color w:val="000000"/>
          <w:sz w:val="20"/>
          <w:szCs w:val="20"/>
        </w:rPr>
        <w:t xml:space="preserve">ády č. 361/2007 Sb., kterým se </w:t>
      </w:r>
      <w:r w:rsidRPr="00A75747">
        <w:rPr>
          <w:color w:val="000000"/>
          <w:sz w:val="20"/>
          <w:szCs w:val="20"/>
        </w:rPr>
        <w:t>stanoví podmínky ochrany zdraví zaměstnanců při práci, ve zn</w:t>
      </w:r>
      <w:r>
        <w:rPr>
          <w:color w:val="000000"/>
          <w:sz w:val="20"/>
          <w:szCs w:val="20"/>
        </w:rPr>
        <w:t xml:space="preserve">ění pozdějších a souvisejících </w:t>
      </w:r>
      <w:r w:rsidRPr="00A75747">
        <w:rPr>
          <w:color w:val="000000"/>
          <w:sz w:val="20"/>
          <w:szCs w:val="20"/>
        </w:rPr>
        <w:t>předpisů.</w:t>
      </w:r>
    </w:p>
    <w:p w:rsidR="002A7C1C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Vyhláška č. </w:t>
      </w:r>
      <w:r w:rsidRPr="00A75747">
        <w:rPr>
          <w:color w:val="000000"/>
          <w:sz w:val="20"/>
          <w:szCs w:val="20"/>
        </w:rPr>
        <w:t xml:space="preserve">329/2004 Sb,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§</w:t>
      </w:r>
      <w:r w:rsidRPr="00A75747">
        <w:rPr>
          <w:color w:val="000000"/>
          <w:sz w:val="20"/>
          <w:szCs w:val="20"/>
        </w:rPr>
        <w:t>15,odst.2</w:t>
      </w:r>
    </w:p>
    <w:p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A75747">
        <w:rPr>
          <w:color w:val="000000"/>
          <w:sz w:val="20"/>
          <w:szCs w:val="20"/>
        </w:rPr>
        <w:t>Zákon č. 477/2001 Sb.o obalech ve znění pozd</w:t>
      </w:r>
      <w:r>
        <w:rPr>
          <w:color w:val="000000"/>
          <w:sz w:val="20"/>
          <w:szCs w:val="20"/>
        </w:rPr>
        <w:t xml:space="preserve">ějších a souvisejících předpisů ČSN 65 0201 a ČSN </w:t>
      </w:r>
      <w:r w:rsidRPr="00A75747">
        <w:rPr>
          <w:color w:val="000000"/>
          <w:sz w:val="20"/>
          <w:szCs w:val="20"/>
        </w:rPr>
        <w:t>6060 pro skladování, manipulaci a přepravu</w:t>
      </w:r>
    </w:p>
    <w:p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4E6289" w:rsidRDefault="004E6289" w:rsidP="00BD576E">
      <w:pPr>
        <w:pStyle w:val="tabletext"/>
        <w:spacing w:after="0" w:line="100" w:lineRule="atLeast"/>
        <w:rPr>
          <w:rFonts w:ascii="Arial" w:hAnsi="Arial" w:cs="Arial"/>
          <w:b/>
          <w:bCs/>
          <w:i/>
          <w:lang w:val="pl-PL"/>
        </w:rPr>
      </w:pPr>
      <w:r w:rsidRPr="00BD576E">
        <w:rPr>
          <w:rFonts w:ascii="Arial" w:hAnsi="Arial" w:cs="Arial"/>
          <w:b/>
          <w:bCs/>
          <w:lang w:val="pl-PL"/>
        </w:rPr>
        <w:t xml:space="preserve">15.2. </w:t>
      </w:r>
      <w:r w:rsidR="002A7C1C" w:rsidRPr="002A7C1C">
        <w:rPr>
          <w:rFonts w:ascii="Arial" w:hAnsi="Arial" w:cs="Arial"/>
          <w:b/>
          <w:bCs/>
          <w:i/>
          <w:lang w:val="pl-PL"/>
        </w:rPr>
        <w:t>Posouzení chemické bezpečnosti.</w:t>
      </w:r>
    </w:p>
    <w:p w:rsidR="0091787C" w:rsidRPr="00BD576E" w:rsidRDefault="0091787C" w:rsidP="00BD576E">
      <w:pPr>
        <w:pStyle w:val="tabletext"/>
        <w:spacing w:after="0" w:line="100" w:lineRule="atLeast"/>
        <w:rPr>
          <w:rFonts w:ascii="Arial" w:hAnsi="Arial" w:cs="Arial"/>
          <w:b/>
          <w:bCs/>
          <w:lang w:val="pl-PL"/>
        </w:rPr>
      </w:pPr>
    </w:p>
    <w:p w:rsidR="004E6289" w:rsidRDefault="002A7C1C" w:rsidP="002A7C1C">
      <w:pPr>
        <w:autoSpaceDE w:val="0"/>
        <w:snapToGrid w:val="0"/>
        <w:spacing w:line="100" w:lineRule="atLeast"/>
        <w:ind w:firstLine="567"/>
        <w:jc w:val="both"/>
        <w:rPr>
          <w:rFonts w:cs="Arial"/>
          <w:color w:val="000000"/>
          <w:sz w:val="20"/>
          <w:szCs w:val="20"/>
        </w:rPr>
      </w:pPr>
      <w:r w:rsidRPr="002A7C1C">
        <w:rPr>
          <w:rFonts w:cs="Arial"/>
          <w:color w:val="000000"/>
          <w:sz w:val="20"/>
          <w:szCs w:val="20"/>
        </w:rPr>
        <w:t>Chemické posouzení bezpečnosti nebylo provedeno.</w:t>
      </w:r>
    </w:p>
    <w:p w:rsidR="002A7C1C" w:rsidRPr="00BD576E" w:rsidRDefault="002A7C1C" w:rsidP="00BD576E">
      <w:pPr>
        <w:autoSpaceDE w:val="0"/>
        <w:snapToGrid w:val="0"/>
        <w:spacing w:line="100" w:lineRule="atLeast"/>
        <w:jc w:val="both"/>
        <w:rPr>
          <w:rFonts w:cs="Arial"/>
          <w:color w:val="000000"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4E6289" w:rsidRPr="00BD576E" w:rsidTr="0091006E">
        <w:tc>
          <w:tcPr>
            <w:tcW w:w="9724" w:type="dxa"/>
          </w:tcPr>
          <w:p w:rsidR="004E6289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16: DALŠÍ INFORMACE</w:t>
            </w:r>
          </w:p>
        </w:tc>
      </w:tr>
    </w:tbl>
    <w:p w:rsidR="004E6289" w:rsidRPr="00BD576E" w:rsidRDefault="004E6289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A25663" w:rsidRPr="00BA3A4E" w:rsidRDefault="00BA3A4E" w:rsidP="00BD576E">
      <w:pPr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>16.1.</w:t>
      </w:r>
      <w:r w:rsidRPr="00BA3A4E">
        <w:rPr>
          <w:rFonts w:cs="Arial"/>
          <w:b/>
          <w:i/>
          <w:sz w:val="20"/>
          <w:szCs w:val="20"/>
        </w:rPr>
        <w:t xml:space="preserve"> </w:t>
      </w:r>
      <w:r w:rsidR="0020147A" w:rsidRPr="00BA3A4E">
        <w:rPr>
          <w:rFonts w:cs="Arial"/>
          <w:b/>
          <w:i/>
          <w:sz w:val="20"/>
          <w:szCs w:val="20"/>
        </w:rPr>
        <w:t>Legenda ke zkratkám a zkratkovým slovům</w:t>
      </w:r>
      <w:r w:rsidR="002A7C1C" w:rsidRPr="00BA3A4E">
        <w:rPr>
          <w:rFonts w:cs="Arial"/>
          <w:b/>
          <w:i/>
          <w:sz w:val="20"/>
          <w:szCs w:val="20"/>
        </w:rPr>
        <w:t>:</w:t>
      </w:r>
    </w:p>
    <w:p w:rsidR="00BA3A4E" w:rsidRPr="0020147A" w:rsidRDefault="00BA3A4E" w:rsidP="00BD576E">
      <w:pPr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9A7FB3" w:rsidRPr="00BD576E" w:rsidRDefault="009A7FB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ascii="Arial" w:hAnsi="Arial" w:cs="Arial"/>
          <w:i/>
          <w:sz w:val="20"/>
          <w:szCs w:val="20"/>
        </w:rPr>
        <w:t>Acute Tox. 3</w:t>
      </w:r>
      <w:r w:rsidR="00FC79D7" w:rsidRPr="0020147A">
        <w:rPr>
          <w:rFonts w:ascii="Arial" w:hAnsi="Arial" w:cs="Arial"/>
          <w:i/>
          <w:sz w:val="20"/>
          <w:szCs w:val="20"/>
        </w:rPr>
        <w:t xml:space="preserve"> (oral)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 toxicita (</w:t>
      </w:r>
      <w:r w:rsid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3</w:t>
      </w:r>
    </w:p>
    <w:p w:rsidR="009A7FB3" w:rsidRPr="00BD576E" w:rsidRDefault="009A7FB3" w:rsidP="0020147A">
      <w:pPr>
        <w:pStyle w:val="Default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 w:rsidRPr="0020147A">
        <w:rPr>
          <w:rFonts w:ascii="Arial" w:hAnsi="Arial" w:cs="Arial"/>
          <w:i/>
          <w:sz w:val="20"/>
          <w:szCs w:val="20"/>
        </w:rPr>
        <w:t xml:space="preserve">Acute Tox. 3 </w:t>
      </w:r>
      <w:r w:rsidR="00FC79D7" w:rsidRPr="0020147A">
        <w:rPr>
          <w:rFonts w:ascii="Arial" w:hAnsi="Arial" w:cs="Arial"/>
          <w:i/>
          <w:sz w:val="20"/>
          <w:szCs w:val="20"/>
        </w:rPr>
        <w:t>(inh)</w:t>
      </w:r>
      <w:r w:rsidR="00FC79D7"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 toxicita (inhalační), kategorie 3</w:t>
      </w:r>
    </w:p>
    <w:p w:rsidR="00C61B4A" w:rsidRDefault="004216A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ascii="Arial" w:hAnsi="Arial" w:cs="Arial"/>
          <w:i/>
          <w:sz w:val="20"/>
          <w:szCs w:val="20"/>
        </w:rPr>
        <w:t>Acute Tox. 4 (oral)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 toxicita (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4</w:t>
      </w:r>
    </w:p>
    <w:p w:rsidR="004216A3" w:rsidRPr="00BD576E" w:rsidRDefault="004216A3" w:rsidP="0020147A">
      <w:pPr>
        <w:pStyle w:val="Default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 w:rsidRPr="0020147A">
        <w:rPr>
          <w:rFonts w:ascii="Arial" w:hAnsi="Arial" w:cs="Arial"/>
          <w:i/>
          <w:sz w:val="20"/>
          <w:szCs w:val="20"/>
        </w:rPr>
        <w:t>Acute Tox. 4 (inh)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- Akutní toxicita (inh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alační),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r w:rsidRPr="00BD576E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4</w:t>
      </w:r>
    </w:p>
    <w:p w:rsidR="00C61B4A" w:rsidRPr="00C61B4A" w:rsidRDefault="00207068" w:rsidP="0020147A">
      <w:pPr>
        <w:widowControl/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 xml:space="preserve">STOT RE </w:t>
      </w:r>
      <w:r w:rsidR="000661B6" w:rsidRPr="0020147A">
        <w:rPr>
          <w:rFonts w:cs="Arial"/>
          <w:i/>
          <w:sz w:val="20"/>
          <w:szCs w:val="20"/>
        </w:rPr>
        <w:t>2</w:t>
      </w:r>
      <w:r w:rsidRPr="00C61B4A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C61B4A" w:rsidRPr="00C61B4A">
        <w:rPr>
          <w:rFonts w:cs="Arial"/>
          <w:sz w:val="20"/>
          <w:szCs w:val="20"/>
        </w:rPr>
        <w:t xml:space="preserve">- Toxicita pro specifické cílové orgány – opakovaná expozice, </w:t>
      </w:r>
      <w:r w:rsidR="00C61B4A" w:rsidRPr="00C61B4A">
        <w:rPr>
          <w:rFonts w:cs="Arial"/>
          <w:bCs/>
          <w:sz w:val="20"/>
          <w:szCs w:val="20"/>
        </w:rPr>
        <w:t xml:space="preserve">kategorie </w:t>
      </w:r>
      <w:r w:rsidR="00C61B4A">
        <w:rPr>
          <w:rFonts w:cs="Arial"/>
          <w:bCs/>
          <w:sz w:val="20"/>
          <w:szCs w:val="20"/>
        </w:rPr>
        <w:t>2</w:t>
      </w:r>
    </w:p>
    <w:p w:rsidR="000661B6" w:rsidRPr="00BD576E" w:rsidRDefault="000661B6" w:rsidP="0020147A">
      <w:pPr>
        <w:tabs>
          <w:tab w:val="left" w:pos="1843"/>
        </w:tabs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eastAsia="EUAlbertina" w:cs="Arial"/>
          <w:i/>
          <w:sz w:val="20"/>
          <w:szCs w:val="20"/>
        </w:rPr>
        <w:t>STOT SE 3</w:t>
      </w:r>
      <w:r w:rsidRPr="00BD576E">
        <w:rPr>
          <w:rFonts w:eastAsia="EUAlbertina" w:cs="Arial"/>
          <w:sz w:val="20"/>
          <w:szCs w:val="20"/>
        </w:rPr>
        <w:t xml:space="preserve"> </w:t>
      </w:r>
      <w:r w:rsidR="0020147A">
        <w:rPr>
          <w:rFonts w:eastAsia="EUAlbertina" w:cs="Arial"/>
          <w:sz w:val="20"/>
          <w:szCs w:val="20"/>
        </w:rPr>
        <w:tab/>
      </w:r>
      <w:r w:rsidR="00C61B4A">
        <w:rPr>
          <w:rFonts w:eastAsia="EUAlbertina" w:cs="Arial"/>
          <w:sz w:val="20"/>
          <w:szCs w:val="20"/>
        </w:rPr>
        <w:t xml:space="preserve">- </w:t>
      </w:r>
      <w:r w:rsidR="00C61B4A" w:rsidRPr="00C61B4A">
        <w:rPr>
          <w:rFonts w:eastAsia="EUAlbertina" w:cs="Arial"/>
          <w:sz w:val="20"/>
          <w:szCs w:val="20"/>
        </w:rPr>
        <w:t>Toxicita pro specifické cílové orgány – jednorázová expozice</w:t>
      </w:r>
      <w:r w:rsidR="00C61B4A">
        <w:rPr>
          <w:rFonts w:eastAsia="EUAlbertina" w:cs="Arial"/>
          <w:sz w:val="20"/>
          <w:szCs w:val="20"/>
        </w:rPr>
        <w:t xml:space="preserve">, </w:t>
      </w:r>
      <w:r w:rsidR="00C61B4A" w:rsidRPr="00C61B4A">
        <w:rPr>
          <w:rFonts w:eastAsia="EUAlbertina" w:cs="Arial"/>
          <w:bCs/>
          <w:sz w:val="20"/>
          <w:szCs w:val="20"/>
        </w:rPr>
        <w:t>kategorie 3</w:t>
      </w:r>
    </w:p>
    <w:p w:rsidR="00207068" w:rsidRPr="00BD576E" w:rsidRDefault="00207068" w:rsidP="0020147A">
      <w:pPr>
        <w:tabs>
          <w:tab w:val="left" w:pos="1843"/>
        </w:tabs>
        <w:snapToGrid w:val="0"/>
        <w:spacing w:line="100" w:lineRule="atLeast"/>
        <w:ind w:right="-143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Aquatic Acute 1</w:t>
      </w:r>
      <w:r w:rsidR="00E50C3A" w:rsidRPr="00BD576E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ab/>
        <w:t xml:space="preserve">- </w:t>
      </w:r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 pro vodní prostředí, akutně, kategorie 1</w:t>
      </w:r>
    </w:p>
    <w:p w:rsidR="00207068" w:rsidRDefault="00207068" w:rsidP="0020147A">
      <w:pPr>
        <w:tabs>
          <w:tab w:val="left" w:pos="1843"/>
        </w:tabs>
        <w:snapToGrid w:val="0"/>
        <w:spacing w:line="100" w:lineRule="atLeast"/>
        <w:jc w:val="both"/>
        <w:rPr>
          <w:rFonts w:eastAsia="Times New Roman" w:cs="Arial"/>
          <w:bCs/>
          <w:kern w:val="0"/>
          <w:sz w:val="20"/>
          <w:szCs w:val="20"/>
          <w:lang w:eastAsia="nb-NO" w:bidi="ar-SA"/>
        </w:rPr>
      </w:pPr>
      <w:r w:rsidRPr="0020147A">
        <w:rPr>
          <w:rFonts w:cs="Arial"/>
          <w:i/>
          <w:sz w:val="20"/>
          <w:szCs w:val="20"/>
        </w:rPr>
        <w:t>Aquatic Chronic 1</w:t>
      </w:r>
      <w:r w:rsidR="00E50C3A" w:rsidRPr="00BD576E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- </w:t>
      </w:r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 pro vodní prostředí, chronicky, kategorie 1</w:t>
      </w:r>
    </w:p>
    <w:p w:rsidR="0020147A" w:rsidRP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20147A">
        <w:rPr>
          <w:rFonts w:cs="Arial"/>
          <w:i/>
          <w:sz w:val="20"/>
          <w:szCs w:val="20"/>
          <w:lang w:val="en-US"/>
        </w:rPr>
        <w:t>CAS</w:t>
      </w:r>
      <w:r w:rsidRPr="0020147A">
        <w:rPr>
          <w:rFonts w:cs="Arial"/>
          <w:sz w:val="20"/>
          <w:szCs w:val="20"/>
          <w:lang w:val="en-US"/>
        </w:rPr>
        <w:t xml:space="preserve"> </w:t>
      </w:r>
      <w:r w:rsidRPr="0020147A">
        <w:rPr>
          <w:rFonts w:cs="Arial"/>
          <w:sz w:val="20"/>
          <w:szCs w:val="20"/>
          <w:lang w:val="en-US"/>
        </w:rPr>
        <w:tab/>
        <w:t xml:space="preserve">Jednoznačný numerický identifikátor, používaný v chemii pro chemické látky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>CLP</w:t>
      </w:r>
      <w:r w:rsidRPr="001F3749">
        <w:rPr>
          <w:rFonts w:cs="Arial"/>
          <w:sz w:val="20"/>
          <w:szCs w:val="20"/>
          <w:lang w:val="en-US"/>
        </w:rPr>
        <w:t xml:space="preserve"> </w:t>
      </w:r>
      <w:r w:rsidRPr="001F3749">
        <w:rPr>
          <w:rFonts w:cs="Arial"/>
          <w:sz w:val="20"/>
          <w:szCs w:val="20"/>
          <w:lang w:val="en-US"/>
        </w:rPr>
        <w:tab/>
        <w:t xml:space="preserve">Klasifikace, označování a balení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 xml:space="preserve">ČSN </w:t>
      </w:r>
      <w:r w:rsidRPr="001F3749">
        <w:rPr>
          <w:rFonts w:cs="Arial"/>
          <w:sz w:val="20"/>
          <w:szCs w:val="20"/>
          <w:lang w:val="en-US"/>
        </w:rPr>
        <w:tab/>
        <w:t>Če</w:t>
      </w:r>
      <w:bookmarkStart w:id="2" w:name="_GoBack"/>
      <w:bookmarkEnd w:id="2"/>
      <w:r w:rsidRPr="001F3749">
        <w:rPr>
          <w:rFonts w:cs="Arial"/>
          <w:sz w:val="20"/>
          <w:szCs w:val="20"/>
          <w:lang w:val="en-US"/>
        </w:rPr>
        <w:t xml:space="preserve">ská technická norma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EC50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Koncentrace látky při které je zasaženo 50 % populace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 xml:space="preserve">IC50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Koncentrace působící 50% blokádu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LC50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Smrtelná koncentrace látky, při které lze očekávat, že způsobí smrt 50 % populace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 xml:space="preserve">LD50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Smrtelná dávka látky, při které lze očekávat, že způsobí smrt 50 % populace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EINECS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Evropský seznam existujících obchodovaných chemických látek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EmS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Pohotovostní plán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ICAO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 xml:space="preserve">Mezinárodní organizace pro civilní letectví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 xml:space="preserve">IATA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Mezinárodní asociace leteckých dopravců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IMDG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Mezinárodní námořní přeprava nebezpečného zboží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MFAG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Příručka první pomoci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MARPOL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Mezinárodní úmluva o zabránění znečišťování z lodí </w:t>
      </w:r>
    </w:p>
    <w:p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REACH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Registrace, hodnocení a omezování chemických látek (nařízení EP a Rady (ES) č.1907/2006)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PBT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 xml:space="preserve">Persistentní, bioakumulativní a toxický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vPvB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 xml:space="preserve">Vysoce perzistentní a vysoce bioakumulativní </w:t>
      </w:r>
    </w:p>
    <w:p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IBC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>Mezinárodní předpis pro stavbu a vybavení lodí hromadně přepravujících nebezpečné chemikálie</w:t>
      </w:r>
    </w:p>
    <w:p w:rsidR="00BA3A4E" w:rsidRPr="001F3749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BA3A4E" w:rsidRPr="00BA3A4E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 xml:space="preserve">16.2. </w:t>
      </w:r>
      <w:r w:rsidRPr="00BA3A4E">
        <w:rPr>
          <w:rFonts w:cs="Arial"/>
          <w:b/>
          <w:i/>
          <w:sz w:val="20"/>
          <w:szCs w:val="20"/>
        </w:rPr>
        <w:t>Seznam H-vět a P-vět podle Nařízení (ES) č. 1272/2008:</w:t>
      </w:r>
    </w:p>
    <w:p w:rsidR="00207068" w:rsidRPr="00BA3A4E" w:rsidRDefault="00207068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:rsidR="00207068" w:rsidRPr="00BA3A4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>H3</w:t>
      </w:r>
      <w:r w:rsidR="000661B6" w:rsidRPr="00BA3A4E">
        <w:rPr>
          <w:rFonts w:cs="Arial"/>
          <w:sz w:val="20"/>
          <w:szCs w:val="20"/>
        </w:rPr>
        <w:t>02</w:t>
      </w:r>
      <w:r w:rsidRPr="00BA3A4E">
        <w:rPr>
          <w:rFonts w:cs="Arial"/>
          <w:sz w:val="20"/>
          <w:szCs w:val="20"/>
        </w:rPr>
        <w:t xml:space="preserve"> </w:t>
      </w:r>
      <w:r w:rsidR="00CB1DA0">
        <w:rPr>
          <w:rFonts w:cs="Arial"/>
          <w:sz w:val="20"/>
          <w:szCs w:val="20"/>
        </w:rPr>
        <w:tab/>
      </w:r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 škodlivý při požití.</w:t>
      </w:r>
    </w:p>
    <w:p w:rsidR="00207068" w:rsidRPr="00BA3A4E" w:rsidRDefault="00207068" w:rsidP="00CB1DA0">
      <w:pPr>
        <w:widowControl/>
        <w:tabs>
          <w:tab w:val="left" w:pos="1418"/>
          <w:tab w:val="left" w:pos="8087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B1DA0">
        <w:rPr>
          <w:rFonts w:cs="Arial"/>
          <w:sz w:val="20"/>
          <w:szCs w:val="20"/>
          <w:lang w:val="en-US"/>
        </w:rPr>
        <w:t xml:space="preserve">H400 </w:t>
      </w:r>
      <w:r w:rsidR="00CB1DA0" w:rsidRPr="00CB1DA0">
        <w:rPr>
          <w:rFonts w:cs="Arial"/>
          <w:sz w:val="20"/>
          <w:szCs w:val="20"/>
          <w:lang w:val="en-US"/>
        </w:rPr>
        <w:tab/>
      </w:r>
      <w:r w:rsidR="00BA3A4E"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Vy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soce toxický pro vodní organismy.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ab/>
      </w:r>
    </w:p>
    <w:p w:rsidR="00420674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  <w:r w:rsidRPr="00BA3A4E">
        <w:rPr>
          <w:rFonts w:cs="Arial"/>
          <w:sz w:val="20"/>
          <w:szCs w:val="20"/>
          <w:lang w:val="en-US"/>
        </w:rPr>
        <w:t xml:space="preserve">H410 </w:t>
      </w:r>
      <w:r w:rsidR="00CB1DA0">
        <w:rPr>
          <w:rFonts w:cs="Arial"/>
          <w:sz w:val="20"/>
          <w:szCs w:val="20"/>
          <w:lang w:val="en-US"/>
        </w:rPr>
        <w:tab/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Vysoce toxický pro vodní organismy, s dlouhodobými účinky.</w:t>
      </w:r>
    </w:p>
    <w:p w:rsidR="00BA3A4E" w:rsidRPr="005120F7" w:rsidRDefault="00BA3A4E" w:rsidP="00BA3A4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</w:p>
    <w:p w:rsidR="00BA3A4E" w:rsidRPr="00CB1DA0" w:rsidRDefault="00BA3A4E" w:rsidP="00BA3A4E">
      <w:pPr>
        <w:widowControl/>
        <w:suppressAutoHyphens w:val="0"/>
        <w:autoSpaceDE w:val="0"/>
        <w:autoSpaceDN w:val="0"/>
        <w:adjustRightInd w:val="0"/>
        <w:jc w:val="both"/>
        <w:rPr>
          <w:rFonts w:cs="Arial"/>
          <w:b/>
          <w:i/>
          <w:sz w:val="20"/>
          <w:szCs w:val="20"/>
        </w:rPr>
      </w:pPr>
      <w:r w:rsidRPr="00CB1DA0">
        <w:rPr>
          <w:rFonts w:eastAsia="Times New Roman" w:cs="Arial"/>
          <w:b/>
          <w:kern w:val="0"/>
          <w:sz w:val="20"/>
          <w:szCs w:val="20"/>
          <w:lang w:eastAsia="nb-NO" w:bidi="ar-SA"/>
        </w:rPr>
        <w:t xml:space="preserve">16.3. </w:t>
      </w:r>
      <w:r w:rsidR="00CB1DA0" w:rsidRPr="00CB1DA0">
        <w:rPr>
          <w:rFonts w:eastAsia="Times New Roman" w:cs="Arial"/>
          <w:b/>
          <w:i/>
          <w:kern w:val="0"/>
          <w:sz w:val="20"/>
          <w:szCs w:val="20"/>
          <w:lang w:eastAsia="nb-NO" w:bidi="ar-SA"/>
        </w:rPr>
        <w:t>Seznam R-vět podle zákona č. 350/2011 Sb., v platném znění:</w:t>
      </w:r>
    </w:p>
    <w:p w:rsidR="00420674" w:rsidRPr="00CB1DA0" w:rsidRDefault="0042067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0661B6" w:rsidRPr="00A73013" w:rsidRDefault="000661B6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Xn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Zdraví škodlivý</w:t>
      </w:r>
    </w:p>
    <w:p w:rsidR="002F4383" w:rsidRPr="00A73013" w:rsidRDefault="002F4383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N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Nebezpečný pro životní prostředí</w:t>
      </w:r>
    </w:p>
    <w:p w:rsidR="00207068" w:rsidRPr="00A73013" w:rsidRDefault="00207068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:rsidR="000661B6" w:rsidRPr="00A73013" w:rsidRDefault="000661B6" w:rsidP="00CB1DA0">
      <w:pPr>
        <w:tabs>
          <w:tab w:val="left" w:pos="1418"/>
        </w:tabs>
        <w:spacing w:line="100" w:lineRule="atLeast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22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Zdraví škodlivý při požití</w:t>
      </w:r>
    </w:p>
    <w:p w:rsidR="003475B4" w:rsidRPr="00A73013" w:rsidRDefault="003475B4" w:rsidP="00CB1DA0">
      <w:pPr>
        <w:tabs>
          <w:tab w:val="left" w:pos="1418"/>
        </w:tabs>
        <w:spacing w:line="100" w:lineRule="atLeast"/>
        <w:ind w:left="1418" w:right="-143" w:hanging="1425"/>
        <w:jc w:val="both"/>
        <w:rPr>
          <w:rFonts w:cs="Arial"/>
          <w:sz w:val="20"/>
          <w:szCs w:val="20"/>
        </w:rPr>
      </w:pPr>
      <w:r w:rsidRPr="00A73013">
        <w:rPr>
          <w:rFonts w:cs="Arial"/>
          <w:sz w:val="20"/>
          <w:szCs w:val="20"/>
        </w:rPr>
        <w:t xml:space="preserve">R 50/53 </w:t>
      </w:r>
      <w:r w:rsidR="00CB1DA0">
        <w:rPr>
          <w:rFonts w:cs="Arial"/>
          <w:sz w:val="20"/>
          <w:szCs w:val="20"/>
        </w:rPr>
        <w:tab/>
      </w:r>
      <w:r w:rsidRPr="00A73013">
        <w:rPr>
          <w:rFonts w:cs="Arial"/>
          <w:sz w:val="20"/>
          <w:szCs w:val="20"/>
        </w:rPr>
        <w:t xml:space="preserve">– </w:t>
      </w:r>
      <w:r w:rsidR="00CB1DA0" w:rsidRPr="00CB1DA0">
        <w:rPr>
          <w:rFonts w:cs="Arial"/>
          <w:sz w:val="20"/>
          <w:szCs w:val="20"/>
        </w:rPr>
        <w:t>Vysoce toxický pro vodní organismy, může vyvolat dlouhodobé nepříznivé účinky ve vodním prostředí</w:t>
      </w:r>
    </w:p>
    <w:p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:rsidR="00FE1FE8" w:rsidRPr="00FE1FE8" w:rsidRDefault="00FE1FE8" w:rsidP="00FE1FE8">
      <w:pPr>
        <w:tabs>
          <w:tab w:val="left" w:pos="1418"/>
        </w:tabs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Školení:</w:t>
      </w:r>
      <w:r w:rsidRPr="00FE1FE8">
        <w:rPr>
          <w:rFonts w:cs="Arial"/>
          <w:sz w:val="20"/>
          <w:szCs w:val="20"/>
        </w:rPr>
        <w:t xml:space="preserve"> Osoby přicházející do styku s produktem před zahájením práce náleží zaškolit ve věci vlastností a postupu s výše uvedeným produktem. 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Doporučení a omezení použití:</w:t>
      </w:r>
      <w:r w:rsidRPr="00FE1FE8">
        <w:rPr>
          <w:rFonts w:cs="Arial"/>
          <w:sz w:val="20"/>
          <w:szCs w:val="20"/>
        </w:rPr>
        <w:t xml:space="preserve"> Uplatňovat dle etikety-návodu na použití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Možnost získání dalších informací:</w:t>
      </w:r>
      <w:r w:rsidRPr="00FE1FE8">
        <w:rPr>
          <w:rFonts w:cs="Arial"/>
          <w:sz w:val="20"/>
          <w:szCs w:val="20"/>
        </w:rPr>
        <w:t xml:space="preserve"> Dodatečné informace týkající se bezpečnosti dostupné u výrobce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</w:p>
    <w:p w:rsidR="00FE1FE8" w:rsidRDefault="00FE1FE8" w:rsidP="00FE1FE8">
      <w:pPr>
        <w:spacing w:line="100" w:lineRule="atLeast"/>
        <w:rPr>
          <w:rFonts w:cs="Arial"/>
          <w:b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Informace o zdrojích údajů použitých při sestavování bezpečnostního listu.</w:t>
      </w:r>
    </w:p>
    <w:p w:rsidR="00FE1FE8" w:rsidRPr="00FE1FE8" w:rsidRDefault="00FE1FE8" w:rsidP="00FE1FE8">
      <w:pPr>
        <w:spacing w:line="100" w:lineRule="atLeast"/>
        <w:rPr>
          <w:rFonts w:cs="Arial"/>
          <w:b/>
          <w:sz w:val="20"/>
          <w:szCs w:val="20"/>
        </w:rPr>
      </w:pPr>
      <w:r w:rsidRPr="00FE1FE8">
        <w:rPr>
          <w:rFonts w:cs="Arial"/>
          <w:sz w:val="20"/>
          <w:szCs w:val="20"/>
        </w:rPr>
        <w:t>Nařízení Evropského parlamentu a Rady (ES) č.1907/2006 (REACH) v platném znění, Nařízení Evropské komise a Rady (ES) č.1272/2008 v platném znění, Nařízení Komise(EU) č.453/2010, směrnice 67/548/EHS ve znění pozdějších předpisů a 1999/45/ES, Zákon č.356/2004 Sb., o chemických látkách a přípravcích v platném znění, seznam klasifikovaných látek dle Vyhlášky č.232/2004 Sb. v platném znění, údaje od společnosti nebo podniku, databáze nebezpečných látek</w:t>
      </w:r>
      <w:r>
        <w:rPr>
          <w:rFonts w:cs="Arial"/>
          <w:b/>
          <w:sz w:val="20"/>
          <w:szCs w:val="20"/>
        </w:rPr>
        <w:t>.</w:t>
      </w:r>
    </w:p>
    <w:p w:rsidR="00FE1FE8" w:rsidRPr="00FE1FE8" w:rsidRDefault="00FE1FE8" w:rsidP="00FE1FE8">
      <w:pPr>
        <w:spacing w:line="100" w:lineRule="atLeast"/>
        <w:rPr>
          <w:rFonts w:cs="Arial"/>
          <w:sz w:val="20"/>
          <w:szCs w:val="20"/>
        </w:rPr>
      </w:pPr>
    </w:p>
    <w:p w:rsidR="00FE1FE8" w:rsidRPr="00FE1FE8" w:rsidRDefault="00FE1FE8" w:rsidP="00FE1FE8">
      <w:pPr>
        <w:rPr>
          <w:rFonts w:cs="Arial"/>
          <w:b/>
          <w:sz w:val="20"/>
          <w:szCs w:val="20"/>
          <w:u w:val="single"/>
        </w:rPr>
      </w:pPr>
      <w:r w:rsidRPr="00FE1FE8">
        <w:rPr>
          <w:rFonts w:cs="Arial"/>
          <w:b/>
          <w:bCs/>
          <w:sz w:val="20"/>
          <w:szCs w:val="20"/>
          <w:u w:val="single"/>
        </w:rPr>
        <w:t>Toxikologické informační středisko</w:t>
      </w:r>
      <w:r w:rsidRPr="00FE1FE8">
        <w:rPr>
          <w:rFonts w:cs="Arial"/>
          <w:b/>
          <w:sz w:val="20"/>
          <w:szCs w:val="20"/>
          <w:u w:val="single"/>
        </w:rPr>
        <w:t xml:space="preserve"> v České republice: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Klinika nemocí z povolání, Na Bojiští 1, 120 00 Praha 2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 xml:space="preserve">Telefonní číslo pro poskytování informací při mimořádných situacích: 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+420224919293</w:t>
      </w:r>
      <w:r w:rsidRPr="00FE1FE8">
        <w:rPr>
          <w:rFonts w:cs="Arial"/>
          <w:sz w:val="20"/>
          <w:szCs w:val="20"/>
        </w:rPr>
        <w:t xml:space="preserve">  nebo  </w:t>
      </w:r>
      <w:r w:rsidRPr="00FE1FE8">
        <w:rPr>
          <w:rFonts w:cs="Arial"/>
          <w:b/>
          <w:sz w:val="20"/>
          <w:szCs w:val="20"/>
        </w:rPr>
        <w:t>+420224915402</w:t>
      </w: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pBdr>
          <w:bottom w:val="single" w:sz="8" w:space="2" w:color="000000"/>
        </w:pBdr>
        <w:rPr>
          <w:rFonts w:cs="Arial"/>
          <w:sz w:val="20"/>
          <w:szCs w:val="20"/>
        </w:rPr>
      </w:pPr>
    </w:p>
    <w:p w:rsidR="00FE1FE8" w:rsidRPr="00FE1FE8" w:rsidRDefault="00FE1FE8" w:rsidP="00FE1FE8">
      <w:pPr>
        <w:jc w:val="both"/>
        <w:rPr>
          <w:rFonts w:cs="Arial"/>
          <w:sz w:val="20"/>
          <w:szCs w:val="20"/>
        </w:rPr>
      </w:pPr>
    </w:p>
    <w:p w:rsidR="00FE1FE8" w:rsidRPr="00FE1FE8" w:rsidRDefault="00FE1FE8" w:rsidP="00FE1FE8">
      <w:pPr>
        <w:jc w:val="both"/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>Bezpečnostní list obsahuje údaje potřebné pro zajištění bezpečnosti při zacházení během dopravy, distribuci, při aplikaci a skladování. Uživatel nese veškerou zodpovědnost vyplývající z nesprávného využití údajů obsažených v bezpečnostním listu nebo nevhodného použití výrobku.</w:t>
      </w:r>
    </w:p>
    <w:p w:rsidR="00FE1FE8" w:rsidRPr="00FE1FE8" w:rsidRDefault="00FE1FE8" w:rsidP="00FE1FE8">
      <w:pPr>
        <w:pStyle w:val="DefaultText"/>
        <w:rPr>
          <w:rFonts w:ascii="Arial" w:hAnsi="Arial" w:cs="Arial"/>
          <w:color w:val="auto"/>
          <w:szCs w:val="20"/>
          <w:lang w:val="cs-CZ"/>
        </w:rPr>
      </w:pPr>
    </w:p>
    <w:p w:rsidR="00FE1FE8" w:rsidRPr="00FE1FE8" w:rsidRDefault="00FE1FE8" w:rsidP="00FE1FE8">
      <w:pPr>
        <w:rPr>
          <w:rFonts w:cs="Arial"/>
          <w:sz w:val="20"/>
          <w:szCs w:val="20"/>
        </w:rPr>
      </w:pPr>
    </w:p>
    <w:p w:rsidR="00FE1FE8" w:rsidRPr="00FE1FE8" w:rsidRDefault="00FE1FE8" w:rsidP="00FE1FE8">
      <w:pPr>
        <w:pStyle w:val="WW-Tekstpodstawowywcity2"/>
        <w:rPr>
          <w:rFonts w:ascii="Arial" w:hAnsi="Arial" w:cs="Arial"/>
          <w:sz w:val="20"/>
          <w:szCs w:val="20"/>
        </w:rPr>
      </w:pPr>
    </w:p>
    <w:p w:rsidR="00FE1FE8" w:rsidRPr="00FE1FE8" w:rsidRDefault="00FE1FE8" w:rsidP="00FE1FE8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FE1FE8">
        <w:rPr>
          <w:rFonts w:ascii="Arial" w:hAnsi="Arial" w:cs="Arial"/>
          <w:sz w:val="20"/>
          <w:szCs w:val="20"/>
        </w:rPr>
        <w:t>Zpracování: „Asplant - Skotniccy” Spółka Jawna, Jaworzno</w:t>
      </w:r>
    </w:p>
    <w:p w:rsidR="00420674" w:rsidRPr="00FE1FE8" w:rsidRDefault="00420674" w:rsidP="00420674">
      <w:pPr>
        <w:autoSpaceDE w:val="0"/>
        <w:spacing w:line="100" w:lineRule="atLeast"/>
        <w:jc w:val="both"/>
        <w:rPr>
          <w:rFonts w:eastAsia="Times New Roman" w:cs="Arial"/>
          <w:sz w:val="20"/>
          <w:szCs w:val="20"/>
        </w:rPr>
      </w:pPr>
    </w:p>
    <w:p w:rsidR="00420674" w:rsidRPr="00FE1FE8" w:rsidRDefault="00420674" w:rsidP="00BD576E">
      <w:pPr>
        <w:jc w:val="both"/>
        <w:rPr>
          <w:rFonts w:cs="Arial"/>
          <w:sz w:val="20"/>
          <w:szCs w:val="20"/>
        </w:rPr>
      </w:pPr>
    </w:p>
    <w:p w:rsidR="003475B4" w:rsidRPr="00FE1FE8" w:rsidRDefault="00A44290" w:rsidP="00FE1FE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Aktualizace 10.11</w:t>
      </w:r>
      <w:r w:rsidR="00FE1FE8">
        <w:rPr>
          <w:rFonts w:cs="Arial"/>
          <w:sz w:val="20"/>
          <w:szCs w:val="20"/>
        </w:rPr>
        <w:t>.2015</w:t>
      </w:r>
    </w:p>
    <w:sectPr w:rsidR="003475B4" w:rsidRPr="00FE1FE8" w:rsidSect="00EF1A66">
      <w:headerReference w:type="default" r:id="rId19"/>
      <w:footerReference w:type="default" r:id="rId20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FF" w:rsidRDefault="000073FF">
      <w:r>
        <w:separator/>
      </w:r>
    </w:p>
  </w:endnote>
  <w:endnote w:type="continuationSeparator" w:id="0">
    <w:p w:rsidR="000073FF" w:rsidRDefault="0000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Univers-PL">
    <w:altName w:val="Batang"/>
    <w:charset w:val="81"/>
    <w:family w:val="swiss"/>
    <w:pitch w:val="default"/>
    <w:sig w:usb0="00000001" w:usb1="09060000" w:usb2="00000010" w:usb3="00000000" w:csb0="00080000" w:csb1="00000000"/>
  </w:font>
  <w:font w:name="ArialMT">
    <w:altName w:val="Arial"/>
    <w:charset w:val="EE"/>
    <w:family w:val="swiss"/>
    <w:pitch w:val="default"/>
  </w:font>
  <w:font w:name="EUAlbertina+20">
    <w:altName w:val="Times New Roman"/>
    <w:charset w:val="EE"/>
    <w:family w:val="auto"/>
    <w:pitch w:val="default"/>
  </w:font>
  <w:font w:name="EUAlbertina_Bold">
    <w:altName w:val="Times New Roman"/>
    <w:charset w:val="EE"/>
    <w:family w:val="auto"/>
    <w:pitch w:val="default"/>
  </w:font>
  <w:font w:name="TimesNewRomanPSMT">
    <w:altName w:val="Times New Roman"/>
    <w:charset w:val="00"/>
    <w:family w:val="roman"/>
    <w:pitch w:val="default"/>
  </w:font>
  <w:font w:name="EUAlbertina_Italic">
    <w:altName w:val="Courier New"/>
    <w:charset w:val="EE"/>
    <w:family w:val="script"/>
    <w:pitch w:val="default"/>
  </w:font>
  <w:font w:name="EUAlbertina_Bold+01">
    <w:altName w:val="Times New Roman"/>
    <w:charset w:val="EE"/>
    <w:family w:val="auto"/>
    <w:pitch w:val="default"/>
  </w:font>
  <w:font w:name="TimesNewRomanPS-Italic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131"/>
      <w:gridCol w:w="3591"/>
      <w:gridCol w:w="3132"/>
    </w:tblGrid>
    <w:tr w:rsidR="001C7C9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C7C94" w:rsidRDefault="001C7C9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7C94" w:rsidRPr="0053763D" w:rsidRDefault="001C7C94" w:rsidP="0053763D">
          <w:pPr>
            <w:pStyle w:val="Bezmez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Karakill 10 MC - </w:t>
          </w:r>
          <w:r w:rsidRPr="0053763D">
            <w:rPr>
              <w:rFonts w:asciiTheme="majorHAnsi" w:hAnsiTheme="majorHAnsi"/>
              <w:b/>
              <w:bCs/>
            </w:rPr>
            <w:t>bezpečnostní list</w:t>
          </w:r>
          <w:r w:rsidRPr="0053763D">
            <w:rPr>
              <w:rFonts w:asciiTheme="majorHAnsi" w:hAnsiTheme="majorHAnsi"/>
              <w:b/>
            </w:rPr>
            <w:t xml:space="preserve"> </w:t>
          </w:r>
        </w:p>
        <w:p w:rsidR="001C7C94" w:rsidRDefault="001C7C94" w:rsidP="0053763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C7C94" w:rsidRDefault="001C7C9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7C9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C7C94" w:rsidRDefault="001C7C9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7C94" w:rsidRDefault="001C7C94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C7C94" w:rsidRDefault="001C7C94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7C94" w:rsidRDefault="001C7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FF" w:rsidRDefault="000073FF">
      <w:r>
        <w:separator/>
      </w:r>
    </w:p>
  </w:footnote>
  <w:footnote w:type="continuationSeparator" w:id="0">
    <w:p w:rsidR="000073FF" w:rsidRDefault="0000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6" w:type="dxa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036"/>
      <w:gridCol w:w="1967"/>
      <w:gridCol w:w="1967"/>
      <w:gridCol w:w="1968"/>
      <w:gridCol w:w="1908"/>
    </w:tblGrid>
    <w:tr w:rsidR="001C7C94">
      <w:trPr>
        <w:trHeight w:val="645"/>
      </w:trPr>
      <w:tc>
        <w:tcPr>
          <w:tcW w:w="2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C7C94" w:rsidRDefault="001C7C94">
          <w:pPr>
            <w:tabs>
              <w:tab w:val="left" w:pos="312"/>
            </w:tabs>
            <w:snapToGrid w:val="0"/>
            <w:ind w:left="-114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r>
            <w:object w:dxaOrig="895" w:dyaOrig="4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pt;height:38.5pt" o:ole="">
                <v:imagedata r:id="rId1" o:title=""/>
              </v:shape>
              <o:OLEObject Type="Embed" ProgID="CorelDRAW.Graphic.14" ShapeID="_x0000_i1025" DrawAspect="Content" ObjectID="_1508740992" r:id="rId2"/>
            </w:object>
          </w:r>
        </w:p>
      </w:tc>
      <w:tc>
        <w:tcPr>
          <w:tcW w:w="590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C7C94" w:rsidRPr="0053763D" w:rsidRDefault="001C7C94" w:rsidP="00C25F6F">
          <w:pPr>
            <w:tabs>
              <w:tab w:val="left" w:pos="312"/>
            </w:tabs>
            <w:snapToGrid w:val="0"/>
            <w:ind w:left="-108" w:right="-2"/>
            <w:jc w:val="center"/>
            <w:rPr>
              <w:rFonts w:eastAsia="SimSun"/>
              <w:sz w:val="16"/>
              <w:szCs w:val="16"/>
              <w:lang w:val="en-US"/>
            </w:rPr>
          </w:pPr>
          <w:r w:rsidRPr="0053763D">
            <w:rPr>
              <w:bCs/>
              <w:sz w:val="40"/>
              <w:lang w:val="en-US"/>
            </w:rPr>
            <w:t>BEZPEČNOSTNÍ LIST</w:t>
          </w:r>
          <w:r w:rsidRPr="0053763D">
            <w:rPr>
              <w:rFonts w:eastAsia="SimSun"/>
              <w:sz w:val="18"/>
              <w:szCs w:val="16"/>
              <w:lang w:val="en-US"/>
            </w:rPr>
            <w:t xml:space="preserve"> </w:t>
          </w:r>
        </w:p>
        <w:p w:rsidR="001C7C94" w:rsidRPr="006C0CAD" w:rsidRDefault="001C7C94" w:rsidP="006C0CAD">
          <w:pPr>
            <w:suppressAutoHyphens w:val="0"/>
            <w:autoSpaceDE w:val="0"/>
            <w:autoSpaceDN w:val="0"/>
            <w:adjustRightInd w:val="0"/>
            <w:jc w:val="center"/>
            <w:rPr>
              <w:i/>
              <w:sz w:val="16"/>
              <w:szCs w:val="16"/>
              <w:lang w:val="cs-CZ"/>
            </w:rPr>
          </w:pPr>
          <w:r w:rsidRPr="006C0CAD">
            <w:rPr>
              <w:rStyle w:val="apple-style-span"/>
              <w:i/>
              <w:sz w:val="16"/>
              <w:szCs w:val="16"/>
              <w:lang w:val="cs-CZ"/>
            </w:rPr>
            <w:t>dle Nařízen</w:t>
          </w:r>
          <w:r>
            <w:rPr>
              <w:rStyle w:val="apple-style-span"/>
              <w:i/>
              <w:sz w:val="16"/>
              <w:szCs w:val="16"/>
              <w:lang w:val="cs-CZ"/>
            </w:rPr>
            <w:t xml:space="preserve">í (ES) č. 1907/2006 Evropského </w:t>
          </w:r>
          <w:r w:rsidRPr="006C0CAD">
            <w:rPr>
              <w:rStyle w:val="apple-style-span"/>
              <w:i/>
              <w:sz w:val="16"/>
              <w:szCs w:val="16"/>
              <w:lang w:val="cs-CZ"/>
            </w:rPr>
            <w:t>parlamentu a Rady Evropy ze dne 18. prosince 2006 r. o registraci, hodnocení, povolování a omezování chemických látek</w:t>
          </w:r>
          <w:r w:rsidRPr="006C0CAD">
            <w:rPr>
              <w:rStyle w:val="cas1"/>
              <w:i/>
              <w:lang w:val="cs-CZ"/>
            </w:rPr>
            <w:t xml:space="preserve"> </w:t>
          </w:r>
          <w:r w:rsidRPr="006C0CAD">
            <w:rPr>
              <w:rStyle w:val="Siln"/>
              <w:i/>
              <w:sz w:val="16"/>
              <w:szCs w:val="16"/>
              <w:lang w:val="cs-CZ"/>
            </w:rPr>
            <w:t>(REACH)</w:t>
          </w:r>
        </w:p>
      </w:tc>
      <w:tc>
        <w:tcPr>
          <w:tcW w:w="1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C7C94" w:rsidRDefault="001C7C94">
          <w:pPr>
            <w:snapToGrid w:val="0"/>
            <w:ind w:left="-2" w:right="-2" w:hanging="106"/>
            <w:jc w:val="center"/>
          </w:pPr>
          <w:r>
            <w:t>Strana</w:t>
          </w:r>
        </w:p>
        <w:p w:rsidR="001C7C94" w:rsidRDefault="001C7C94">
          <w:pPr>
            <w:snapToGrid w:val="0"/>
            <w:ind w:left="-2" w:right="-2" w:hanging="106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PAGE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5120F7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9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t xml:space="preserve"> z 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NUMPAGES \*Arabic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 w:rsidR="005120F7"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10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</w:p>
      </w:tc>
    </w:tr>
    <w:tr w:rsidR="001C7C94">
      <w:trPr>
        <w:trHeight w:val="189"/>
      </w:trPr>
      <w:tc>
        <w:tcPr>
          <w:tcW w:w="2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C7C94" w:rsidRDefault="001C7C94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C7C94" w:rsidRDefault="001C7C94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  <w:r>
            <w:rPr>
              <w:rFonts w:eastAsia="SimSun"/>
              <w:bCs/>
              <w:sz w:val="20"/>
              <w:szCs w:val="20"/>
            </w:rPr>
            <w:t>V</w:t>
          </w:r>
          <w:r w:rsidRPr="006C0CAD">
            <w:rPr>
              <w:rFonts w:eastAsia="SimSun"/>
              <w:bCs/>
              <w:sz w:val="20"/>
              <w:szCs w:val="20"/>
            </w:rPr>
            <w:t xml:space="preserve">ydání </w:t>
          </w:r>
        </w:p>
        <w:p w:rsidR="001C7C94" w:rsidRDefault="001C7C94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03</w:t>
          </w: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C7C94" w:rsidRPr="006C0CAD" w:rsidRDefault="001C7C94" w:rsidP="00C65CFA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 w:rsidRPr="006C0CAD">
            <w:rPr>
              <w:sz w:val="20"/>
              <w:szCs w:val="20"/>
            </w:rPr>
            <w:t xml:space="preserve">Datum prvního vydání: </w:t>
          </w:r>
          <w:r>
            <w:rPr>
              <w:rFonts w:eastAsia="SimSun"/>
              <w:b/>
              <w:bCs/>
              <w:sz w:val="20"/>
              <w:szCs w:val="20"/>
            </w:rPr>
            <w:t>26.02.2009</w:t>
          </w:r>
        </w:p>
      </w:tc>
      <w:tc>
        <w:tcPr>
          <w:tcW w:w="19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C7C94" w:rsidRDefault="001C7C94">
          <w:pPr>
            <w:tabs>
              <w:tab w:val="left" w:pos="540"/>
            </w:tabs>
            <w:jc w:val="center"/>
            <w:rPr>
              <w:rFonts w:eastAsia="SimSun"/>
              <w:bCs/>
              <w:sz w:val="20"/>
              <w:szCs w:val="20"/>
            </w:rPr>
          </w:pPr>
          <w:r w:rsidRPr="006C0CAD">
            <w:rPr>
              <w:rFonts w:eastAsia="SimSun"/>
              <w:bCs/>
              <w:sz w:val="20"/>
              <w:szCs w:val="20"/>
            </w:rPr>
            <w:t>Datum opravování</w:t>
          </w:r>
        </w:p>
        <w:p w:rsidR="001C7C94" w:rsidRDefault="001C7C94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10.10.2014</w:t>
          </w:r>
        </w:p>
      </w:tc>
      <w:tc>
        <w:tcPr>
          <w:tcW w:w="19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C7C94" w:rsidRDefault="001C7C94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</w:p>
      </w:tc>
    </w:tr>
  </w:tbl>
  <w:p w:rsidR="001C7C94" w:rsidRDefault="001C7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Nadp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187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82987"/>
    <w:multiLevelType w:val="multilevel"/>
    <w:tmpl w:val="A58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C832DD"/>
    <w:multiLevelType w:val="multilevel"/>
    <w:tmpl w:val="253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24F01"/>
    <w:multiLevelType w:val="multilevel"/>
    <w:tmpl w:val="35E2759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6F"/>
    <w:rsid w:val="00004A8D"/>
    <w:rsid w:val="000073FF"/>
    <w:rsid w:val="00016F9D"/>
    <w:rsid w:val="0002019F"/>
    <w:rsid w:val="00023393"/>
    <w:rsid w:val="00032208"/>
    <w:rsid w:val="00045AC8"/>
    <w:rsid w:val="00057B24"/>
    <w:rsid w:val="00063F8B"/>
    <w:rsid w:val="000661B6"/>
    <w:rsid w:val="00067804"/>
    <w:rsid w:val="000765D7"/>
    <w:rsid w:val="00086367"/>
    <w:rsid w:val="00086860"/>
    <w:rsid w:val="000949F1"/>
    <w:rsid w:val="000C560D"/>
    <w:rsid w:val="000C7678"/>
    <w:rsid w:val="000D0D56"/>
    <w:rsid w:val="000D22C4"/>
    <w:rsid w:val="00117B8D"/>
    <w:rsid w:val="00140C59"/>
    <w:rsid w:val="00141B4D"/>
    <w:rsid w:val="001651EC"/>
    <w:rsid w:val="0016526E"/>
    <w:rsid w:val="00166E62"/>
    <w:rsid w:val="00171781"/>
    <w:rsid w:val="00197AD3"/>
    <w:rsid w:val="001A3560"/>
    <w:rsid w:val="001C26E3"/>
    <w:rsid w:val="001C7C94"/>
    <w:rsid w:val="001E305A"/>
    <w:rsid w:val="001F0028"/>
    <w:rsid w:val="001F3749"/>
    <w:rsid w:val="0020147A"/>
    <w:rsid w:val="00207068"/>
    <w:rsid w:val="00213A25"/>
    <w:rsid w:val="00216F65"/>
    <w:rsid w:val="00232545"/>
    <w:rsid w:val="00236EBC"/>
    <w:rsid w:val="00281C53"/>
    <w:rsid w:val="002A6CE8"/>
    <w:rsid w:val="002A7C1C"/>
    <w:rsid w:val="002C4556"/>
    <w:rsid w:val="002C57A6"/>
    <w:rsid w:val="002F41DE"/>
    <w:rsid w:val="002F4383"/>
    <w:rsid w:val="002F7751"/>
    <w:rsid w:val="00323427"/>
    <w:rsid w:val="003451DB"/>
    <w:rsid w:val="00345ADC"/>
    <w:rsid w:val="003475B4"/>
    <w:rsid w:val="003503F0"/>
    <w:rsid w:val="003559A7"/>
    <w:rsid w:val="00383168"/>
    <w:rsid w:val="00392138"/>
    <w:rsid w:val="00395FB9"/>
    <w:rsid w:val="003971CC"/>
    <w:rsid w:val="003A1BB4"/>
    <w:rsid w:val="003C15D5"/>
    <w:rsid w:val="003C5135"/>
    <w:rsid w:val="003F144A"/>
    <w:rsid w:val="003F5722"/>
    <w:rsid w:val="00414E74"/>
    <w:rsid w:val="00420674"/>
    <w:rsid w:val="004216A3"/>
    <w:rsid w:val="00423D89"/>
    <w:rsid w:val="00431BDD"/>
    <w:rsid w:val="00444BB9"/>
    <w:rsid w:val="004610A8"/>
    <w:rsid w:val="00476196"/>
    <w:rsid w:val="004900D0"/>
    <w:rsid w:val="00495179"/>
    <w:rsid w:val="004A1BCE"/>
    <w:rsid w:val="004A5FCF"/>
    <w:rsid w:val="004B1948"/>
    <w:rsid w:val="004E6289"/>
    <w:rsid w:val="005120F7"/>
    <w:rsid w:val="00513C01"/>
    <w:rsid w:val="005246F7"/>
    <w:rsid w:val="005268D3"/>
    <w:rsid w:val="00530B1D"/>
    <w:rsid w:val="00536F13"/>
    <w:rsid w:val="0053763D"/>
    <w:rsid w:val="0055355D"/>
    <w:rsid w:val="00564BE5"/>
    <w:rsid w:val="005865B6"/>
    <w:rsid w:val="00596A7E"/>
    <w:rsid w:val="005E72E6"/>
    <w:rsid w:val="00600169"/>
    <w:rsid w:val="0060664C"/>
    <w:rsid w:val="00653FF9"/>
    <w:rsid w:val="00654DC1"/>
    <w:rsid w:val="00665478"/>
    <w:rsid w:val="00673E1E"/>
    <w:rsid w:val="00677800"/>
    <w:rsid w:val="006901D2"/>
    <w:rsid w:val="006A08D5"/>
    <w:rsid w:val="006A2BB7"/>
    <w:rsid w:val="006C0CAD"/>
    <w:rsid w:val="006D0468"/>
    <w:rsid w:val="00701441"/>
    <w:rsid w:val="00726237"/>
    <w:rsid w:val="0075323A"/>
    <w:rsid w:val="007760AF"/>
    <w:rsid w:val="00791851"/>
    <w:rsid w:val="00796B00"/>
    <w:rsid w:val="007B068C"/>
    <w:rsid w:val="008033D6"/>
    <w:rsid w:val="008135D1"/>
    <w:rsid w:val="008168EA"/>
    <w:rsid w:val="00830E4C"/>
    <w:rsid w:val="00832501"/>
    <w:rsid w:val="00834D22"/>
    <w:rsid w:val="008665BB"/>
    <w:rsid w:val="0088471F"/>
    <w:rsid w:val="00890187"/>
    <w:rsid w:val="00896C63"/>
    <w:rsid w:val="008A12BE"/>
    <w:rsid w:val="008B41F9"/>
    <w:rsid w:val="008E1019"/>
    <w:rsid w:val="008E4D9B"/>
    <w:rsid w:val="0091006E"/>
    <w:rsid w:val="009170CF"/>
    <w:rsid w:val="0091787C"/>
    <w:rsid w:val="00926C4C"/>
    <w:rsid w:val="00964FDB"/>
    <w:rsid w:val="00970784"/>
    <w:rsid w:val="00980CB3"/>
    <w:rsid w:val="00982CA4"/>
    <w:rsid w:val="009909C3"/>
    <w:rsid w:val="0099369F"/>
    <w:rsid w:val="009964C5"/>
    <w:rsid w:val="009A7FB3"/>
    <w:rsid w:val="00A0001F"/>
    <w:rsid w:val="00A047BC"/>
    <w:rsid w:val="00A25663"/>
    <w:rsid w:val="00A30284"/>
    <w:rsid w:val="00A44290"/>
    <w:rsid w:val="00A54852"/>
    <w:rsid w:val="00A65B05"/>
    <w:rsid w:val="00A721DA"/>
    <w:rsid w:val="00A73013"/>
    <w:rsid w:val="00A7421D"/>
    <w:rsid w:val="00A86E7A"/>
    <w:rsid w:val="00A9306A"/>
    <w:rsid w:val="00AA4D0E"/>
    <w:rsid w:val="00AD018D"/>
    <w:rsid w:val="00B200CC"/>
    <w:rsid w:val="00B2434F"/>
    <w:rsid w:val="00B41CFE"/>
    <w:rsid w:val="00B47BB5"/>
    <w:rsid w:val="00B5592C"/>
    <w:rsid w:val="00B62A28"/>
    <w:rsid w:val="00B66139"/>
    <w:rsid w:val="00B72C5E"/>
    <w:rsid w:val="00B7592A"/>
    <w:rsid w:val="00B91FF2"/>
    <w:rsid w:val="00BA2E69"/>
    <w:rsid w:val="00BA3A4E"/>
    <w:rsid w:val="00BB264E"/>
    <w:rsid w:val="00BB42B8"/>
    <w:rsid w:val="00BC2804"/>
    <w:rsid w:val="00BC634D"/>
    <w:rsid w:val="00BC6815"/>
    <w:rsid w:val="00BC7486"/>
    <w:rsid w:val="00BD2EF3"/>
    <w:rsid w:val="00BD576E"/>
    <w:rsid w:val="00BD5F64"/>
    <w:rsid w:val="00C10708"/>
    <w:rsid w:val="00C229D0"/>
    <w:rsid w:val="00C25F6F"/>
    <w:rsid w:val="00C35F14"/>
    <w:rsid w:val="00C4286D"/>
    <w:rsid w:val="00C5707C"/>
    <w:rsid w:val="00C61B4A"/>
    <w:rsid w:val="00C65CFA"/>
    <w:rsid w:val="00C74412"/>
    <w:rsid w:val="00C80D31"/>
    <w:rsid w:val="00CB1DA0"/>
    <w:rsid w:val="00CC27A6"/>
    <w:rsid w:val="00CF2984"/>
    <w:rsid w:val="00CF6CCE"/>
    <w:rsid w:val="00CF756D"/>
    <w:rsid w:val="00D02C0D"/>
    <w:rsid w:val="00D230A9"/>
    <w:rsid w:val="00D44EE6"/>
    <w:rsid w:val="00D56229"/>
    <w:rsid w:val="00D57FE0"/>
    <w:rsid w:val="00D67421"/>
    <w:rsid w:val="00D74967"/>
    <w:rsid w:val="00D75F8F"/>
    <w:rsid w:val="00D9213F"/>
    <w:rsid w:val="00DA441E"/>
    <w:rsid w:val="00DB52C7"/>
    <w:rsid w:val="00DD7546"/>
    <w:rsid w:val="00E171A9"/>
    <w:rsid w:val="00E232B5"/>
    <w:rsid w:val="00E246EB"/>
    <w:rsid w:val="00E304D9"/>
    <w:rsid w:val="00E50C3A"/>
    <w:rsid w:val="00E753C5"/>
    <w:rsid w:val="00E827CF"/>
    <w:rsid w:val="00E84BB8"/>
    <w:rsid w:val="00E97289"/>
    <w:rsid w:val="00EB558D"/>
    <w:rsid w:val="00EC452C"/>
    <w:rsid w:val="00EF1A66"/>
    <w:rsid w:val="00EF4BAD"/>
    <w:rsid w:val="00F404CC"/>
    <w:rsid w:val="00F43F92"/>
    <w:rsid w:val="00F71893"/>
    <w:rsid w:val="00F93083"/>
    <w:rsid w:val="00FA1563"/>
    <w:rsid w:val="00FB6211"/>
    <w:rsid w:val="00FC421C"/>
    <w:rsid w:val="00FC79D7"/>
    <w:rsid w:val="00FD65B5"/>
    <w:rsid w:val="00FE1FE8"/>
    <w:rsid w:val="00FE322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v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ednoduchtabulka1">
    <w:name w:val="Table Simple 1"/>
    <w:basedOn w:val="Normlntabulka"/>
    <w:rsid w:val="0091006E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v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ednoduchtabulka1">
    <w:name w:val="Table Simple 1"/>
    <w:basedOn w:val="Normlntabulka"/>
    <w:rsid w:val="0091006E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krejsashop.cz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l.patrzalek@asplant.com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asplant.com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asplant.com.pl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650EA-22A3-4F81-8D18-FD15EE70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2825</Words>
  <Characters>16673</Characters>
  <Application>Microsoft Office Word</Application>
  <DocSecurity>0</DocSecurity>
  <Lines>138</Lines>
  <Paragraphs>38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SEKCJA 1</vt:lpstr>
      <vt:lpstr>SEKCJA 1</vt:lpstr>
      <vt:lpstr>SEKCJA 1</vt:lpstr>
    </vt:vector>
  </TitlesOfParts>
  <Company>-</Company>
  <LinksUpToDate>false</LinksUpToDate>
  <CharactersWithSpaces>19460</CharactersWithSpaces>
  <SharedDoc>false</SharedDoc>
  <HLinks>
    <vt:vector size="12" baseType="variant">
      <vt:variant>
        <vt:i4>1114192</vt:i4>
      </vt:variant>
      <vt:variant>
        <vt:i4>-1</vt:i4>
      </vt:variant>
      <vt:variant>
        <vt:i4>1059</vt:i4>
      </vt:variant>
      <vt:variant>
        <vt:i4>1</vt:i4>
      </vt:variant>
      <vt:variant>
        <vt:lpwstr>http://esis.jrc.ec.europa.eu/clp/image/ghs06s.gif</vt:lpwstr>
      </vt:variant>
      <vt:variant>
        <vt:lpwstr/>
      </vt:variant>
      <vt:variant>
        <vt:i4>1114192</vt:i4>
      </vt:variant>
      <vt:variant>
        <vt:i4>-1</vt:i4>
      </vt:variant>
      <vt:variant>
        <vt:i4>1062</vt:i4>
      </vt:variant>
      <vt:variant>
        <vt:i4>1</vt:i4>
      </vt:variant>
      <vt:variant>
        <vt:lpwstr>http://esis.jrc.ec.europa.eu/clp/image/ghs06s.gif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</dc:title>
  <dc:creator>Piotr</dc:creator>
  <cp:lastModifiedBy>Milos</cp:lastModifiedBy>
  <cp:revision>2</cp:revision>
  <cp:lastPrinted>2015-02-20T10:06:00Z</cp:lastPrinted>
  <dcterms:created xsi:type="dcterms:W3CDTF">2015-11-11T08:57:00Z</dcterms:created>
  <dcterms:modified xsi:type="dcterms:W3CDTF">2015-11-11T08:57:00Z</dcterms:modified>
</cp:coreProperties>
</file>